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18" w:rsidRPr="00B41735" w:rsidRDefault="00D32F18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4173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Викторова  М.В.</w:t>
      </w:r>
    </w:p>
    <w:p w:rsidR="00D32F18" w:rsidRPr="00B41735" w:rsidRDefault="00D32F18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4173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Выступление на семинар « Эксперименты – это весело!»</w:t>
      </w:r>
    </w:p>
    <w:p w:rsidR="007C299A" w:rsidRPr="00B41735" w:rsidRDefault="00D32F18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4173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Развитие речи дошкольников с ОНР посредством познавательно-исследовательской и экспериментальной деятельности</w:t>
      </w:r>
      <w:r w:rsidRPr="00B4173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« Волшебная вода»</w:t>
      </w:r>
    </w:p>
    <w:p w:rsidR="00D32F18" w:rsidRPr="00D32F18" w:rsidRDefault="00D32F18" w:rsidP="00D32F18">
      <w:pPr>
        <w:pStyle w:val="a3"/>
        <w:spacing w:before="197" w:beforeAutospacing="0" w:after="0" w:afterAutospacing="0"/>
        <w:rPr>
          <w:sz w:val="28"/>
          <w:szCs w:val="28"/>
        </w:rPr>
      </w:pPr>
      <w:r w:rsidRPr="00D32F18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Актуальность:</w:t>
      </w:r>
      <w:r w:rsidRPr="00D32F1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32F18">
        <w:rPr>
          <w:rFonts w:eastAsiaTheme="minorEastAsia"/>
          <w:bCs/>
          <w:color w:val="000000" w:themeColor="text1"/>
          <w:kern w:val="24"/>
          <w:sz w:val="28"/>
          <w:szCs w:val="28"/>
        </w:rPr>
        <w:t>Снижение уровня языковой культуры общества в целом, существенное уменьшение общения взрослых и детей из- за занятости родителей, недостаток мотивации самих детей к познанию нового может привести к целому ряду последствий.</w:t>
      </w:r>
    </w:p>
    <w:p w:rsidR="00D32F18" w:rsidRPr="00D32F18" w:rsidRDefault="00D32F18" w:rsidP="00D32F18">
      <w:pPr>
        <w:pStyle w:val="a3"/>
        <w:spacing w:before="197" w:beforeAutospacing="0" w:after="0" w:afterAutospacing="0"/>
        <w:rPr>
          <w:sz w:val="28"/>
          <w:szCs w:val="28"/>
        </w:rPr>
      </w:pPr>
      <w:r w:rsidRPr="00D32F1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Так, за последние годы отмечается увеличение числа детей дошкольного возраста, имеющих речевое недоразвитие.</w:t>
      </w:r>
    </w:p>
    <w:p w:rsidR="00D32F18" w:rsidRDefault="00D32F18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32F1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При недостаточности развития речевых функций коммуникации ребенка снижается и уровень успешности в усвоении новых знаний. Страдают межличностные отношения и эмоциональная сфера, что может в дальнейшем повлиять на освоение навыками чтения и письма.</w:t>
      </w:r>
    </w:p>
    <w:p w:rsidR="006778BC" w:rsidRPr="00D32F18" w:rsidRDefault="006778BC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6778B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 Все это отражено в образовательной области «Коммуникация».</w:t>
      </w:r>
    </w:p>
    <w:p w:rsidR="00D32F18" w:rsidRDefault="00D32F18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D32F18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В процессе прохождения речевого материала по определенной лексической  теме, стало понятно, что усвоение материала идет гораздо быстрее и качественнее, при непосредственном  действии с предметами. </w:t>
      </w:r>
      <w:proofErr w:type="gramStart"/>
      <w:r w:rsidRPr="00D32F18">
        <w:rPr>
          <w:rFonts w:eastAsiaTheme="majorEastAsia"/>
          <w:bCs/>
          <w:color w:val="000000" w:themeColor="text1"/>
          <w:kern w:val="24"/>
          <w:sz w:val="28"/>
          <w:szCs w:val="28"/>
        </w:rPr>
        <w:t>Знания</w:t>
      </w:r>
      <w:proofErr w:type="gramEnd"/>
      <w:r w:rsidRPr="00D32F18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добытые самостоятельно, всегда являются осознанными и более прочными. Как гласит китайская мудрость:</w:t>
      </w:r>
      <w:r w:rsidR="00683594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</w:t>
      </w:r>
      <w:r w:rsidRPr="00D32F18">
        <w:rPr>
          <w:rFonts w:eastAsiaTheme="minorEastAsia"/>
          <w:bCs/>
          <w:color w:val="000000" w:themeColor="text1"/>
          <w:kern w:val="24"/>
          <w:sz w:val="28"/>
          <w:szCs w:val="28"/>
        </w:rPr>
        <w:t>Расскажи-</w:t>
      </w:r>
      <w:r w:rsidR="0068359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D32F1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я забуду,</w:t>
      </w:r>
      <w:r w:rsidR="00683594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</w:t>
      </w:r>
      <w:r w:rsidR="00683594"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r w:rsidRPr="00D32F1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окажи - и я запомню, </w:t>
      </w:r>
      <w:r w:rsidR="00683594">
        <w:rPr>
          <w:rFonts w:eastAsiaTheme="minorEastAsia"/>
          <w:bCs/>
          <w:color w:val="000000" w:themeColor="text1"/>
          <w:kern w:val="24"/>
          <w:sz w:val="28"/>
          <w:szCs w:val="28"/>
        </w:rPr>
        <w:t>д</w:t>
      </w:r>
      <w:r w:rsidRPr="00D32F18">
        <w:rPr>
          <w:rFonts w:eastAsiaTheme="minorEastAsia"/>
          <w:bCs/>
          <w:color w:val="000000" w:themeColor="text1"/>
          <w:kern w:val="24"/>
          <w:sz w:val="28"/>
          <w:szCs w:val="28"/>
        </w:rPr>
        <w:t>ай попробовать- и я пойму»</w:t>
      </w:r>
      <w:r w:rsidR="00683594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683594" w:rsidRDefault="00683594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Метод экспериментирования мною выбран не случайно, его главное достоинство в том, что он дает реальные представления о различных сторонах изучаемого объекта  и о его взаимоотношениях с другими объектами в окружающе</w:t>
      </w:r>
      <w:r w:rsidR="007E77F2">
        <w:rPr>
          <w:rFonts w:eastAsiaTheme="minorEastAsia"/>
          <w:bCs/>
          <w:color w:val="000000" w:themeColor="text1"/>
          <w:kern w:val="24"/>
          <w:sz w:val="28"/>
          <w:szCs w:val="28"/>
        </w:rPr>
        <w:t>й с</w:t>
      </w:r>
      <w:bookmarkStart w:id="0" w:name="_GoBack"/>
      <w:bookmarkEnd w:id="0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реде. В процессе эксперимента идет обогащение памяти ребенка, активизируются его мыслительные процессы, возникает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необходимость совершать операции анализа и синтеза, сравнения</w:t>
      </w:r>
      <w:proofErr w:type="gram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,</w:t>
      </w:r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классификации, обобщения. Все это стимулирует развитие речи.</w:t>
      </w:r>
    </w:p>
    <w:p w:rsidR="00683594" w:rsidRDefault="00683594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E03585" w:rsidRDefault="00E03585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Изменилась мотивация детей к занятиям, появилось стремление к познанию нового. </w:t>
      </w:r>
    </w:p>
    <w:p w:rsidR="00E03585" w:rsidRDefault="00E03585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В работе использовала поисков</w:t>
      </w:r>
      <w:proofErr w:type="gram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о-</w:t>
      </w:r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исследовательские наблюдения ( случайные наблюдения и эксперименты, плановые эксперименты, как ответы на детские вопросы. Проведение опытов, как часть занятия. Создание проблемных ситуаций. Беседы.</w:t>
      </w:r>
    </w:p>
    <w:p w:rsidR="00CD09DE" w:rsidRDefault="00CD09DE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Дети любят экспери</w:t>
      </w:r>
      <w:r w:rsidR="00E0358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ментировать с водой. Создавая условия для </w:t>
      </w:r>
      <w:proofErr w:type="gramStart"/>
      <w:r w:rsidR="00E03585">
        <w:rPr>
          <w:rFonts w:eastAsiaTheme="minorEastAsia"/>
          <w:bCs/>
          <w:color w:val="000000" w:themeColor="text1"/>
          <w:kern w:val="24"/>
          <w:sz w:val="28"/>
          <w:szCs w:val="28"/>
        </w:rPr>
        <w:t>разнообразный</w:t>
      </w:r>
      <w:proofErr w:type="gramEnd"/>
      <w:r w:rsidR="00E0358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действий с водой, помогаю им выделить из множества признаков и качеств предмета наиболее существенные и доступные для восприятия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CD09DE" w:rsidRDefault="00CD09DE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1. Развитие артикуляционного аппарата в игре – упражнении « Полощем зубки» или «Удержи водичку на языке». В то же время ставится вопрос у кого объем рта больше? Кто больше возьмет воды в рот?</w:t>
      </w:r>
    </w:p>
    <w:p w:rsidR="00CD09DE" w:rsidRDefault="00CD09DE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2. Развитие фонематического слуха  осуществляется за счет игры « Баночки –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шумелочки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». Предлагается определить на слух что лежит в контейнере и создать самостоятельно подобную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шумелочку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 Среди наполнения баночек присутствует и вода.</w:t>
      </w:r>
    </w:p>
    <w:p w:rsidR="009C54C4" w:rsidRDefault="00CD09DE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3.</w:t>
      </w:r>
      <w:r w:rsidR="009C54C4" w:rsidRPr="009C54C4">
        <w:t xml:space="preserve"> </w:t>
      </w:r>
      <w:r w:rsidR="009C54C4"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>Отчетливо видна тесная связь экспериментирования и развития связной речи. Благодаря этому методу речь становится содержательной, логичной, последовательной</w:t>
      </w:r>
      <w:r w:rsid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C54C4"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>( ребенок успешно устанавливает причинн</w:t>
      </w:r>
      <w:proofErr w:type="gramStart"/>
      <w:r w:rsidR="009C54C4"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>о-</w:t>
      </w:r>
      <w:proofErr w:type="gramEnd"/>
      <w:r w:rsidR="009C54C4"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следственные связи.</w:t>
      </w:r>
    </w:p>
    <w:p w:rsidR="009C54C4" w:rsidRDefault="009C54C4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>Дети учатся отгадывать загадки, используя свой непосредственный опыт на основе своего восприятия, а так же самостоятельно придумывать свои загадки. Тем самым развивая в себе творческий подход к выполнению задания.</w:t>
      </w:r>
    </w:p>
    <w:p w:rsidR="00CA18DC" w:rsidRDefault="009C54C4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При подготовке к пересказу рассказа Л. Толстого « Галка хотела пить», детям было предложено проверить, правда ли вода поднимается в стакане, если в него опустить камушки</w:t>
      </w:r>
      <w:r w:rsidR="00CA18D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</w:t>
      </w:r>
      <w:r w:rsidR="00B41735">
        <w:rPr>
          <w:rFonts w:eastAsiaTheme="minorEastAsia"/>
          <w:bCs/>
          <w:color w:val="000000" w:themeColor="text1"/>
          <w:kern w:val="24"/>
          <w:sz w:val="28"/>
          <w:szCs w:val="28"/>
        </w:rPr>
        <w:t>А в рассказе «Конфета с секретом», детям предлагалось подумать, что же можно послать на воздушном шарике.</w:t>
      </w:r>
      <w:r w:rsidR="00B41735" w:rsidRPr="00B41735">
        <w:t xml:space="preserve"> </w:t>
      </w:r>
      <w:r w:rsidR="00B41735" w:rsidRPr="00B4173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Проверив </w:t>
      </w:r>
      <w:r w:rsidR="00B41735">
        <w:rPr>
          <w:rFonts w:eastAsiaTheme="minorEastAsia"/>
          <w:bCs/>
          <w:color w:val="000000" w:themeColor="text1"/>
          <w:kern w:val="24"/>
          <w:sz w:val="28"/>
          <w:szCs w:val="28"/>
        </w:rPr>
        <w:t>все</w:t>
      </w:r>
      <w:r w:rsidR="00B41735" w:rsidRPr="00B4173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практически; пересказ детей стал последовательным и осознанным. </w:t>
      </w:r>
      <w:r w:rsidR="00B4173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CA18DC">
        <w:rPr>
          <w:rFonts w:eastAsiaTheme="minorEastAsia"/>
          <w:bCs/>
          <w:color w:val="000000" w:themeColor="text1"/>
          <w:kern w:val="24"/>
          <w:sz w:val="28"/>
          <w:szCs w:val="28"/>
        </w:rPr>
        <w:t>Что очень важно в работе с детьми с ОНР.</w:t>
      </w:r>
    </w:p>
    <w:p w:rsidR="00E03585" w:rsidRDefault="009C54C4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4. </w:t>
      </w:r>
      <w:r w:rsidR="00CD09D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Развитие  словарного запаса.</w:t>
      </w:r>
    </w:p>
    <w:p w:rsidR="009C54C4" w:rsidRDefault="00CD09DE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CD09DE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Дети учатся задавать вопросы, аргументировать свой ответ, реагировать на высказывания собеседника. Идет обогащение словарного запаса и его активизация, ( путем пополнения существительными, обозначающими материалы, из которых сделаны предметы, прилагательными, обозначающими признаки, свойства и качества материалов</w:t>
      </w:r>
      <w:r w:rsid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C54C4"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>(легки</w:t>
      </w:r>
      <w:proofErr w:type="gramStart"/>
      <w:r w:rsidR="009C54C4"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>й-</w:t>
      </w:r>
      <w:proofErr w:type="gramEnd"/>
      <w:r w:rsidR="009C54C4"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тяжелый)</w:t>
      </w:r>
      <w:r w:rsid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CD09DE" w:rsidRDefault="009C54C4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>Идет</w:t>
      </w:r>
      <w:r w:rsidRPr="009C54C4">
        <w:t xml:space="preserve"> </w:t>
      </w:r>
      <w:r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>активизация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словаря, за счет подбора </w:t>
      </w:r>
      <w:r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глаголов</w:t>
      </w:r>
      <w:r w:rsidR="00CD09DE" w:rsidRPr="00CD09DE">
        <w:rPr>
          <w:rFonts w:eastAsiaTheme="minorEastAsia"/>
          <w:bCs/>
          <w:color w:val="000000" w:themeColor="text1"/>
          <w:kern w:val="24"/>
          <w:sz w:val="28"/>
          <w:szCs w:val="28"/>
        </w:rPr>
        <w:t>, обозначающи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х </w:t>
      </w:r>
      <w:r w:rsidR="00CD09DE" w:rsidRPr="00CD09DE">
        <w:rPr>
          <w:rFonts w:eastAsiaTheme="minorEastAsia"/>
          <w:bCs/>
          <w:color w:val="000000" w:themeColor="text1"/>
          <w:kern w:val="24"/>
          <w:sz w:val="28"/>
          <w:szCs w:val="28"/>
        </w:rPr>
        <w:t>действие с предм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етами и действие самого предмета</w:t>
      </w:r>
      <w:proofErr w:type="gram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(    </w:t>
      </w:r>
      <w:proofErr w:type="gram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лавает, тонет) или ( тает, искрится, сверкает,</w:t>
      </w:r>
      <w:r w:rsidRPr="009C54C4"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нагревается, испаряется, </w:t>
      </w:r>
      <w:r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>капает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 w:rsidRPr="009C54C4"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r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>узырится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r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>бурлит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 w:rsidRPr="009C54C4"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к</w:t>
      </w:r>
      <w:r w:rsidRPr="009C54C4">
        <w:rPr>
          <w:rFonts w:eastAsiaTheme="minorEastAsia"/>
          <w:bCs/>
          <w:color w:val="000000" w:themeColor="text1"/>
          <w:kern w:val="24"/>
          <w:sz w:val="28"/>
          <w:szCs w:val="28"/>
        </w:rPr>
        <w:t>ристаллизуется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замерзает, охлаждается и т.д.) Тем самым познается « Круговорот воды в природе». </w:t>
      </w:r>
    </w:p>
    <w:p w:rsidR="007F1A18" w:rsidRPr="007F1A18" w:rsidRDefault="007F1A18" w:rsidP="007F1A18">
      <w:pPr>
        <w:pStyle w:val="a3"/>
        <w:spacing w:before="288" w:after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 результате работы: </w:t>
      </w:r>
      <w:r w:rsidRPr="007F1A18">
        <w:rPr>
          <w:rFonts w:eastAsiaTheme="minorEastAsia"/>
          <w:bCs/>
          <w:color w:val="000000" w:themeColor="text1"/>
          <w:kern w:val="24"/>
          <w:sz w:val="28"/>
          <w:szCs w:val="28"/>
        </w:rPr>
        <w:t>Увеличился активный словарный запас</w:t>
      </w:r>
    </w:p>
    <w:p w:rsidR="007F1A18" w:rsidRDefault="007F1A18" w:rsidP="007F1A18">
      <w:pPr>
        <w:pStyle w:val="a3"/>
        <w:spacing w:before="288" w:after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речь стала более связной, у</w:t>
      </w:r>
      <w:r w:rsidRPr="007F1A18">
        <w:rPr>
          <w:rFonts w:eastAsiaTheme="minorEastAsia"/>
          <w:bCs/>
          <w:color w:val="000000" w:themeColor="text1"/>
          <w:kern w:val="24"/>
          <w:sz w:val="28"/>
          <w:szCs w:val="28"/>
        </w:rPr>
        <w:t>лучшились коммуникативные навыки взаимодействия со сверстниками и со взрослыми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7F1A18" w:rsidRDefault="007F1A18" w:rsidP="00D32F18">
      <w:pPr>
        <w:pStyle w:val="a3"/>
        <w:spacing w:before="288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7F1A18">
        <w:rPr>
          <w:rFonts w:eastAsiaTheme="minorEastAsia"/>
          <w:bCs/>
          <w:color w:val="000000" w:themeColor="text1"/>
          <w:kern w:val="24"/>
          <w:sz w:val="28"/>
          <w:szCs w:val="28"/>
        </w:rPr>
        <w:t>На консультациях для родителей, стараюсь подчеркнуть, как занятия опытно-экспериментальной деятельностью важно для детей. Говорю и доказываю родителям, что это не баловство для их детей, а приобретение необходимого жизненного опыта.</w:t>
      </w:r>
    </w:p>
    <w:p w:rsidR="006778BC" w:rsidRPr="006778BC" w:rsidRDefault="006778BC" w:rsidP="006778BC">
      <w:pPr>
        <w:pStyle w:val="a3"/>
        <w:spacing w:before="288" w:after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5.Список литературы</w:t>
      </w:r>
    </w:p>
    <w:p w:rsidR="006778BC" w:rsidRPr="00EE48E6" w:rsidRDefault="006778BC" w:rsidP="00EE48E6">
      <w:pPr>
        <w:pStyle w:val="a4"/>
        <w:rPr>
          <w:rFonts w:ascii="Times New Roman" w:hAnsi="Times New Roman" w:cs="Times New Roman"/>
        </w:rPr>
      </w:pPr>
      <w:proofErr w:type="spellStart"/>
      <w:r w:rsidRPr="00EE48E6">
        <w:rPr>
          <w:rFonts w:ascii="Times New Roman" w:hAnsi="Times New Roman" w:cs="Times New Roman"/>
        </w:rPr>
        <w:t>Деркунская</w:t>
      </w:r>
      <w:proofErr w:type="spellEnd"/>
      <w:r w:rsidRPr="00EE48E6">
        <w:rPr>
          <w:rFonts w:ascii="Times New Roman" w:hAnsi="Times New Roman" w:cs="Times New Roman"/>
        </w:rPr>
        <w:t xml:space="preserve"> В.А. Игры – эксперименты с дошкольниками. / Центр педагогического образования, 2012</w:t>
      </w:r>
    </w:p>
    <w:p w:rsidR="006778BC" w:rsidRPr="00EE48E6" w:rsidRDefault="006778BC" w:rsidP="00EE48E6">
      <w:pPr>
        <w:pStyle w:val="a4"/>
        <w:rPr>
          <w:rFonts w:ascii="Times New Roman" w:hAnsi="Times New Roman" w:cs="Times New Roman"/>
        </w:rPr>
      </w:pPr>
      <w:proofErr w:type="spellStart"/>
      <w:r w:rsidRPr="00EE48E6">
        <w:rPr>
          <w:rFonts w:ascii="Times New Roman" w:hAnsi="Times New Roman" w:cs="Times New Roman"/>
        </w:rPr>
        <w:t>Дыбина</w:t>
      </w:r>
      <w:proofErr w:type="spellEnd"/>
      <w:r w:rsidRPr="00EE48E6">
        <w:rPr>
          <w:rFonts w:ascii="Times New Roman" w:hAnsi="Times New Roman" w:cs="Times New Roman"/>
        </w:rPr>
        <w:t xml:space="preserve"> О.В., Рахманова Н.П., Щетина В.В. Неизведанное рядом. М., 2004</w:t>
      </w:r>
    </w:p>
    <w:p w:rsidR="006778BC" w:rsidRPr="00EE48E6" w:rsidRDefault="006778BC" w:rsidP="00EE48E6">
      <w:pPr>
        <w:pStyle w:val="a4"/>
        <w:rPr>
          <w:rFonts w:ascii="Times New Roman" w:hAnsi="Times New Roman" w:cs="Times New Roman"/>
        </w:rPr>
      </w:pPr>
      <w:r w:rsidRPr="00EE48E6">
        <w:rPr>
          <w:rFonts w:ascii="Times New Roman" w:hAnsi="Times New Roman" w:cs="Times New Roman"/>
        </w:rPr>
        <w:t>Зубкова Н.М. Воз и маленькая тележка чудес. Опыты и эксперименты для детей от 3 до 7 лет/ Издательство «Речь» 2006Иванова А.И. Детское экспериментирование как метод обучения. / Управление ДОУ, N 4, 2004, 4. Исакова Н.В. Развитие познавательных процессов у старших дошкольников через экспериментальную деятельность. / Детство-пресс 2013</w:t>
      </w:r>
    </w:p>
    <w:p w:rsidR="006778BC" w:rsidRPr="00EE48E6" w:rsidRDefault="006778BC" w:rsidP="00EE48E6">
      <w:pPr>
        <w:pStyle w:val="a4"/>
        <w:rPr>
          <w:rFonts w:ascii="Times New Roman" w:hAnsi="Times New Roman" w:cs="Times New Roman"/>
        </w:rPr>
      </w:pPr>
      <w:r w:rsidRPr="00EE48E6">
        <w:rPr>
          <w:rFonts w:ascii="Times New Roman" w:hAnsi="Times New Roman" w:cs="Times New Roman"/>
        </w:rPr>
        <w:t>Короткова Н.А. Познавательно-исследовательская деятельность старших дошкольников. / Ребенок в детском саду. N 3, 4, 5 2003, N 1, 2002 6. Материалы Интернет-сайтов.</w:t>
      </w:r>
    </w:p>
    <w:p w:rsidR="006778BC" w:rsidRPr="00EE48E6" w:rsidRDefault="006778BC" w:rsidP="00EE48E6">
      <w:pPr>
        <w:pStyle w:val="a4"/>
        <w:rPr>
          <w:rFonts w:ascii="Times New Roman" w:hAnsi="Times New Roman" w:cs="Times New Roman"/>
        </w:rPr>
      </w:pPr>
      <w:r w:rsidRPr="00EE48E6">
        <w:rPr>
          <w:rFonts w:ascii="Times New Roman" w:hAnsi="Times New Roman" w:cs="Times New Roman"/>
        </w:rPr>
        <w:t>Организация экспериментальной деятельности дошкольников. / Под. ред. Л. Н. Прохоровой</w:t>
      </w:r>
    </w:p>
    <w:p w:rsidR="006778BC" w:rsidRPr="00EE48E6" w:rsidRDefault="006778BC" w:rsidP="00EE48E6">
      <w:pPr>
        <w:pStyle w:val="a4"/>
        <w:rPr>
          <w:rFonts w:ascii="Times New Roman" w:hAnsi="Times New Roman" w:cs="Times New Roman"/>
        </w:rPr>
      </w:pPr>
      <w:r w:rsidRPr="00EE48E6">
        <w:rPr>
          <w:rFonts w:ascii="Times New Roman" w:hAnsi="Times New Roman" w:cs="Times New Roman"/>
        </w:rPr>
        <w:t>Бондаренко А.К. Словесные игры в детском саду – М.: Просвещение, 1974 г.</w:t>
      </w:r>
    </w:p>
    <w:p w:rsidR="006778BC" w:rsidRPr="00EE48E6" w:rsidRDefault="006778BC" w:rsidP="00EE48E6">
      <w:pPr>
        <w:pStyle w:val="a4"/>
        <w:rPr>
          <w:rFonts w:ascii="Times New Roman" w:hAnsi="Times New Roman" w:cs="Times New Roman"/>
        </w:rPr>
      </w:pPr>
      <w:proofErr w:type="spellStart"/>
      <w:r w:rsidRPr="00EE48E6">
        <w:rPr>
          <w:rFonts w:ascii="Times New Roman" w:hAnsi="Times New Roman" w:cs="Times New Roman"/>
        </w:rPr>
        <w:t>Белобрыкина</w:t>
      </w:r>
      <w:proofErr w:type="spellEnd"/>
      <w:r w:rsidRPr="00EE48E6">
        <w:rPr>
          <w:rFonts w:ascii="Times New Roman" w:hAnsi="Times New Roman" w:cs="Times New Roman"/>
        </w:rPr>
        <w:t xml:space="preserve"> О.А. Речь и общение «Академия К», 1998 г.</w:t>
      </w:r>
    </w:p>
    <w:p w:rsidR="006778BC" w:rsidRPr="00EE48E6" w:rsidRDefault="006778BC" w:rsidP="00EE48E6">
      <w:pPr>
        <w:pStyle w:val="a4"/>
        <w:rPr>
          <w:rFonts w:ascii="Times New Roman" w:hAnsi="Times New Roman" w:cs="Times New Roman"/>
        </w:rPr>
      </w:pPr>
    </w:p>
    <w:p w:rsidR="006778BC" w:rsidRPr="00EE48E6" w:rsidRDefault="006778BC" w:rsidP="00EE48E6">
      <w:pPr>
        <w:pStyle w:val="a4"/>
        <w:rPr>
          <w:rFonts w:ascii="Times New Roman" w:hAnsi="Times New Roman" w:cs="Times New Roman"/>
        </w:rPr>
      </w:pPr>
      <w:r w:rsidRPr="00EE48E6">
        <w:rPr>
          <w:rFonts w:ascii="Times New Roman" w:hAnsi="Times New Roman" w:cs="Times New Roman"/>
        </w:rPr>
        <w:t>Савенков А.И. Как научить ребенка приобретать знания. «Академия К» 2002 г.  М.: Просвещение 2000 г.</w:t>
      </w:r>
    </w:p>
    <w:p w:rsidR="007F1A18" w:rsidRPr="00EE48E6" w:rsidRDefault="006778BC" w:rsidP="00EE48E6">
      <w:pPr>
        <w:pStyle w:val="a4"/>
        <w:rPr>
          <w:rFonts w:ascii="Times New Roman" w:hAnsi="Times New Roman" w:cs="Times New Roman"/>
        </w:rPr>
      </w:pPr>
      <w:proofErr w:type="spellStart"/>
      <w:r w:rsidRPr="00EE48E6">
        <w:rPr>
          <w:rFonts w:ascii="Times New Roman" w:hAnsi="Times New Roman" w:cs="Times New Roman"/>
        </w:rPr>
        <w:t>Тугушева</w:t>
      </w:r>
      <w:proofErr w:type="spellEnd"/>
      <w:r w:rsidRPr="00EE48E6">
        <w:rPr>
          <w:rFonts w:ascii="Times New Roman" w:hAnsi="Times New Roman" w:cs="Times New Roman"/>
        </w:rPr>
        <w:t xml:space="preserve"> Г.П. Игра – экспериментирование для детей старшего дошкольного возраста// Дошкольная педагогика 2001 г.</w:t>
      </w:r>
    </w:p>
    <w:p w:rsidR="00D32F18" w:rsidRDefault="00D32F18">
      <w:pPr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</w:p>
    <w:p w:rsidR="00D32F18" w:rsidRPr="00D32F18" w:rsidRDefault="00D32F18">
      <w:pPr>
        <w:rPr>
          <w:sz w:val="28"/>
          <w:szCs w:val="28"/>
        </w:rPr>
      </w:pPr>
    </w:p>
    <w:sectPr w:rsidR="00D32F18" w:rsidRPr="00D3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9A"/>
    <w:rsid w:val="006778BC"/>
    <w:rsid w:val="00683594"/>
    <w:rsid w:val="007C299A"/>
    <w:rsid w:val="007E77F2"/>
    <w:rsid w:val="007F1A18"/>
    <w:rsid w:val="009C54C4"/>
    <w:rsid w:val="00B41735"/>
    <w:rsid w:val="00CA18DC"/>
    <w:rsid w:val="00CD09DE"/>
    <w:rsid w:val="00D32F18"/>
    <w:rsid w:val="00E03585"/>
    <w:rsid w:val="00E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48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4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2020-02-25T11:18:00Z</dcterms:created>
  <dcterms:modified xsi:type="dcterms:W3CDTF">2020-08-13T07:34:00Z</dcterms:modified>
</cp:coreProperties>
</file>