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927"/>
      </w:tblGrid>
      <w:tr w:rsidR="00A51D9E" w:rsidRPr="00A51D9E" w:rsidTr="00E94738">
        <w:tc>
          <w:tcPr>
            <w:tcW w:w="5669" w:type="dxa"/>
          </w:tcPr>
          <w:p w:rsidR="00A51D9E" w:rsidRPr="00A51D9E" w:rsidRDefault="00A51D9E" w:rsidP="00A51D9E">
            <w:pPr>
              <w:tabs>
                <w:tab w:val="left" w:pos="4395"/>
              </w:tabs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A51D9E" w:rsidRPr="00A51D9E" w:rsidRDefault="00A51D9E" w:rsidP="00A51D9E">
            <w:pPr>
              <w:tabs>
                <w:tab w:val="left" w:pos="4395"/>
              </w:tabs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A51D9E" w:rsidRPr="00A51D9E" w:rsidRDefault="00A51D9E" w:rsidP="00A51D9E">
            <w:pPr>
              <w:ind w:left="284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города  Екатеринбурга</w:t>
            </w:r>
          </w:p>
          <w:p w:rsidR="00A51D9E" w:rsidRPr="00A51D9E" w:rsidRDefault="00A51D9E" w:rsidP="00A51D9E">
            <w:pPr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________________Е.Л. УМНИКОВА</w:t>
            </w:r>
          </w:p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A51D9E" w:rsidRPr="00A51D9E" w:rsidRDefault="00A51D9E" w:rsidP="00A51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A51D9E" w:rsidRPr="00A51D9E" w:rsidRDefault="00A51D9E" w:rsidP="00A51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МАДОУ – детский сад</w:t>
            </w:r>
          </w:p>
          <w:p w:rsidR="00A51D9E" w:rsidRPr="00A51D9E" w:rsidRDefault="00A51D9E" w:rsidP="00A51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общеразвивающего  вида </w:t>
            </w: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>№ 134</w:t>
            </w:r>
          </w:p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A51D9E">
              <w:rPr>
                <w:rFonts w:ascii="Times New Roman" w:eastAsia="Times New Roman" w:hAnsi="Times New Roman" w:cs="Times New Roman"/>
                <w:sz w:val="28"/>
                <w:szCs w:val="28"/>
              </w:rPr>
              <w:t>Т. Г. Рыбакова</w:t>
            </w:r>
          </w:p>
        </w:tc>
      </w:tr>
    </w:tbl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(«дорожная карта»)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51D9E">
        <w:rPr>
          <w:rFonts w:ascii="Times New Roman" w:eastAsia="Calibri" w:hAnsi="Times New Roman" w:cs="Times New Roman"/>
          <w:bCs/>
          <w:sz w:val="28"/>
          <w:szCs w:val="28"/>
        </w:rPr>
        <w:t>«Изменения в сфере образования, направленные на повышение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51D9E">
        <w:rPr>
          <w:rFonts w:ascii="Times New Roman" w:eastAsia="Calibri" w:hAnsi="Times New Roman" w:cs="Times New Roman"/>
          <w:bCs/>
          <w:sz w:val="28"/>
          <w:szCs w:val="28"/>
        </w:rPr>
        <w:t>эффективности и качества услуг в сфере образования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51D9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A51D9E">
        <w:rPr>
          <w:rFonts w:ascii="Times New Roman" w:eastAsia="Calibri" w:hAnsi="Times New Roman" w:cs="Times New Roman"/>
          <w:bCs/>
          <w:sz w:val="28"/>
          <w:szCs w:val="28"/>
        </w:rPr>
        <w:t>Муниципальном</w:t>
      </w:r>
      <w:proofErr w:type="gramEnd"/>
      <w:r w:rsidRPr="00A51D9E">
        <w:rPr>
          <w:rFonts w:ascii="Times New Roman" w:eastAsia="Calibri" w:hAnsi="Times New Roman" w:cs="Times New Roman"/>
          <w:bCs/>
          <w:sz w:val="28"/>
          <w:szCs w:val="28"/>
        </w:rPr>
        <w:t xml:space="preserve"> автономном дошкольном образовательном учреждении-детский сад общеразвивающего вида с приоритетным осуществлением деятельности по физическому развитию воспитанников №134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51D9E">
        <w:rPr>
          <w:rFonts w:ascii="Times New Roman" w:eastAsia="Calibri" w:hAnsi="Times New Roman" w:cs="Times New Roman"/>
          <w:bCs/>
          <w:sz w:val="28"/>
          <w:szCs w:val="28"/>
        </w:rPr>
        <w:t>на 2014 – 2018 годы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РАЗДЕЛ 1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ИЗМЕНЕНИЯ В ДОШКОЛЬНОМ ОБРАЗОВАНИИ, НАПРАВЛЕННЫЕ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НА ПОВЫШЕНИЕ ЭФФЕКТИВНОСТИ И КАЧЕСТВА УСЛУГ В СФЕРЕ ОБРАЗОВАНИЯ, СООТНЕСЕННЫЕ С ЭТАПАМИ ПЕРЕХОДА 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К ЭФФЕКТИВНОМУ   КОНТРАКТУ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Глава 1</w:t>
      </w: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51D9E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51D9E">
        <w:rPr>
          <w:rFonts w:ascii="Times New Roman" w:eastAsia="Calibri" w:hAnsi="Times New Roman" w:cs="Times New Roman"/>
          <w:sz w:val="28"/>
          <w:szCs w:val="28"/>
        </w:rPr>
        <w:t>. Реализация мероприятий, направленных на  увеличение количества детей в</w:t>
      </w:r>
      <w:r w:rsidRPr="00A51D9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автономном дошкольном образовательном учреждении - детский сад общеразвивающего вида с приоритетным осуществлением деятельности по физическому развитию воспитанников №134 </w:t>
      </w:r>
      <w:r w:rsidRPr="00A51D9E">
        <w:rPr>
          <w:rFonts w:ascii="Times New Roman" w:eastAsia="Calibri" w:hAnsi="Times New Roman" w:cs="Times New Roman"/>
          <w:sz w:val="28"/>
          <w:szCs w:val="28"/>
        </w:rPr>
        <w:t>(далее МАДОУ), включают в себя</w:t>
      </w:r>
      <w:proofErr w:type="gramStart"/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1) организация создания дополнительных мест в </w:t>
      </w:r>
      <w:r w:rsidRPr="00A51D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МАДОУ;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Обеспечение высокого качества услуг предоставляемых МАДОУ:</w:t>
      </w:r>
    </w:p>
    <w:p w:rsidR="00A51D9E" w:rsidRPr="00A51D9E" w:rsidRDefault="00A51D9E" w:rsidP="00A51D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D9E">
        <w:rPr>
          <w:rFonts w:ascii="Times New Roman" w:eastAsia="Calibri" w:hAnsi="Times New Roman" w:cs="Times New Roman"/>
          <w:color w:val="000000"/>
          <w:sz w:val="28"/>
          <w:szCs w:val="28"/>
        </w:rPr>
        <w:t>1) организацию качественного выполнения требований федерального государственного  образовательного стандарта к структуре и условиям реализации основной образовательной программы дошкольного образования, включающим требования к психолого-педагогическим, кадровым, финансовым условиям и к предметно-пространственной среде;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2) развитие кадрового обеспечения МАДОУ, соответствующего уровню поставленных задач;</w:t>
      </w:r>
    </w:p>
    <w:p w:rsidR="00A51D9E" w:rsidRPr="00A51D9E" w:rsidRDefault="00A51D9E" w:rsidP="00A51D9E">
      <w:pPr>
        <w:keepLines/>
        <w:autoSpaceDE w:val="0"/>
        <w:autoSpaceDN w:val="0"/>
        <w:adjustRightInd w:val="0"/>
        <w:spacing w:after="0" w:line="240" w:lineRule="auto"/>
        <w:ind w:left="567" w:right="281" w:firstLine="709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3) организация </w:t>
      </w:r>
      <w:proofErr w:type="gramStart"/>
      <w:r w:rsidRPr="00A51D9E">
        <w:rPr>
          <w:rFonts w:ascii="Times New Roman" w:eastAsia="Calibri" w:hAnsi="Times New Roman" w:cs="Times New Roman"/>
          <w:sz w:val="28"/>
          <w:szCs w:val="28"/>
        </w:rPr>
        <w:t>мониторинга  системы оценки качества дошкольного образования</w:t>
      </w:r>
      <w:proofErr w:type="gramEnd"/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  в МАДОУ.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D9E">
        <w:rPr>
          <w:rFonts w:ascii="Times New Roman" w:eastAsia="Calibri" w:hAnsi="Times New Roman" w:cs="Times New Roman"/>
          <w:sz w:val="28"/>
          <w:szCs w:val="28"/>
        </w:rPr>
        <w:t>Внедрение модели эффективного контракта (в соответствии с Планом мероприятий («Дорожной картой») утвержденной Постановлением Правительства Свердловской области от 26.02.2013 № 223-ПП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 – 2018 годы» включает в себя:</w:t>
      </w:r>
      <w:proofErr w:type="gramEnd"/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1) внедрение модели эффективного контракта с педагогическими работниками МАДОУ;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2) информационное и мониторинговое сопровождение внедрения модели эффективного контракта.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Глава 2. Ожидаемые результаты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Обеспечение качества услуг предоставляемых МАДОУ предусматривает: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1) обновление основных образовательных программ МАДОУ с учетом требований стандартов дошкольного образования;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2) введение оценки деятельности МАДОУ на основе показателей эффективности их деятельности.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Внедрение модели эффективного контракта в МАДОУ предусматривает обеспечение обновления кадрового состава и привлечение молодых талантливых педагогов для работы в МАДОУ.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Глава 3. Основные количественные характеристики системы дошкольного образования в МАДОУ№134</w:t>
      </w:r>
    </w:p>
    <w:p w:rsidR="00A51D9E" w:rsidRPr="00A51D9E" w:rsidRDefault="00A51D9E" w:rsidP="00A51D9E">
      <w:pPr>
        <w:keepLines/>
        <w:widowControl w:val="0"/>
        <w:autoSpaceDE w:val="0"/>
        <w:autoSpaceDN w:val="0"/>
        <w:adjustRightInd w:val="0"/>
        <w:spacing w:after="0" w:line="240" w:lineRule="auto"/>
        <w:ind w:left="567" w:right="281"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8956" w:type="dxa"/>
        <w:jc w:val="right"/>
        <w:tblInd w:w="5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709"/>
        <w:gridCol w:w="850"/>
        <w:gridCol w:w="709"/>
        <w:gridCol w:w="851"/>
        <w:gridCol w:w="734"/>
      </w:tblGrid>
      <w:tr w:rsidR="00A51D9E" w:rsidRPr="00A51D9E" w:rsidTr="00E94738">
        <w:trPr>
          <w:trHeight w:val="807"/>
          <w:jc w:val="right"/>
        </w:trPr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3"/>
                <w:szCs w:val="24"/>
              </w:rPr>
              <w:t>Но-</w:t>
            </w:r>
          </w:p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мер </w:t>
            </w:r>
            <w:proofErr w:type="spellStart"/>
            <w:proofErr w:type="gramStart"/>
            <w:r w:rsidRPr="00A51D9E">
              <w:rPr>
                <w:rFonts w:ascii="Times New Roman" w:eastAsia="Calibri" w:hAnsi="Times New Roman" w:cs="Times New Roman"/>
                <w:sz w:val="23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3402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измере</w:t>
            </w:r>
            <w:proofErr w:type="spellEnd"/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4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A51D9E" w:rsidRPr="00A51D9E" w:rsidTr="00E94738">
        <w:trPr>
          <w:trHeight w:val="294"/>
          <w:jc w:val="right"/>
        </w:trPr>
        <w:tc>
          <w:tcPr>
            <w:tcW w:w="709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51D9E" w:rsidRPr="00A51D9E" w:rsidTr="00E94738">
        <w:trPr>
          <w:trHeight w:val="714"/>
          <w:jc w:val="right"/>
        </w:trPr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 МАДОУ   всего, в том числе: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271 </w:t>
            </w:r>
          </w:p>
        </w:tc>
        <w:tc>
          <w:tcPr>
            <w:tcW w:w="850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4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</w:tr>
      <w:tr w:rsidR="00A51D9E" w:rsidRPr="00A51D9E" w:rsidTr="00E94738">
        <w:trPr>
          <w:trHeight w:val="270"/>
          <w:jc w:val="right"/>
        </w:trPr>
        <w:tc>
          <w:tcPr>
            <w:tcW w:w="709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51D9E" w:rsidRPr="00A51D9E" w:rsidTr="00E94738">
        <w:trPr>
          <w:trHeight w:val="296"/>
          <w:jc w:val="right"/>
        </w:trPr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увеличении числа мест в   МАДОУ  для детей в возрасте</w:t>
            </w: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3 до 7 лет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850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34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51D9E" w:rsidRPr="00A51D9E" w:rsidTr="00E94738">
        <w:trPr>
          <w:trHeight w:val="300"/>
          <w:jc w:val="right"/>
        </w:trPr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   МАДОУ, в том числе: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4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A51D9E" w:rsidRPr="00A51D9E" w:rsidTr="00E94738">
        <w:trPr>
          <w:trHeight w:val="296"/>
          <w:jc w:val="right"/>
        </w:trPr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50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51D9E" w:rsidRPr="00A51D9E" w:rsidTr="00E94738">
        <w:trPr>
          <w:trHeight w:val="296"/>
          <w:jc w:val="right"/>
        </w:trPr>
        <w:tc>
          <w:tcPr>
            <w:tcW w:w="709" w:type="dxa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воспитанников дошкольных образовательных организаций в расчете </w:t>
            </w:r>
            <w:proofErr w:type="gramStart"/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51D9E" w:rsidRPr="00A51D9E" w:rsidRDefault="00A51D9E" w:rsidP="00A51D9E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 педагогического работника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</w:tcPr>
          <w:p w:rsidR="00A51D9E" w:rsidRPr="00A51D9E" w:rsidRDefault="00A51D9E" w:rsidP="00A51D9E">
            <w:pPr>
              <w:rPr>
                <w:rFonts w:ascii="Calibri" w:eastAsia="Calibri" w:hAnsi="Calibri" w:cs="Times New Roman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eastAsia="Calibri" w:hAnsi="Calibri" w:cs="Calibri"/>
        </w:rPr>
        <w:sectPr w:rsidR="00A51D9E" w:rsidRPr="00A51D9E" w:rsidSect="00D67A1D">
          <w:headerReference w:type="default" r:id="rId7"/>
          <w:headerReference w:type="first" r:id="rId8"/>
          <w:pgSz w:w="11905" w:h="16838" w:code="9"/>
          <w:pgMar w:top="1077" w:right="567" w:bottom="1077" w:left="1701" w:header="720" w:footer="720" w:gutter="0"/>
          <w:cols w:space="720"/>
          <w:noEndnote/>
          <w:titlePg/>
          <w:docGrid w:linePitch="299"/>
        </w:sectPr>
      </w:pP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Глава 4. Мероприятия по повышению эффективности и качества услуг  МАДОУ, соотнесенные с этапами          перехода к эффективному контракту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12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5954"/>
        <w:gridCol w:w="2268"/>
        <w:gridCol w:w="850"/>
        <w:gridCol w:w="4678"/>
      </w:tblGrid>
      <w:tr w:rsidR="00A51D9E" w:rsidRPr="00A51D9E" w:rsidTr="00E94738">
        <w:trPr>
          <w:trHeight w:val="1001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1D9E" w:rsidRPr="00A51D9E" w:rsidRDefault="00A51D9E" w:rsidP="00A5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A51D9E" w:rsidRPr="00A51D9E" w:rsidTr="00E94738">
        <w:trPr>
          <w:trHeight w:val="218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D9E" w:rsidRPr="00A51D9E" w:rsidTr="00E94738">
        <w:trPr>
          <w:trHeight w:val="326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уменьшение </w:t>
            </w:r>
            <w:proofErr w:type="gramStart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очередности</w:t>
            </w:r>
            <w:proofErr w:type="gramEnd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зачисление детей 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дошкольные образовательные организации компенсирующего вида</w:t>
            </w:r>
          </w:p>
        </w:tc>
      </w:tr>
      <w:tr w:rsidR="00A51D9E" w:rsidRPr="00A51D9E" w:rsidTr="00E94738">
        <w:trPr>
          <w:trHeight w:val="152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Отдела образования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Орджоникидзевского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на  получение субсидий из бюджета Свердловской области на организацию дополнительных мест в МАДОУ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МАДОУ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– 2016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D9E" w:rsidRPr="00A51D9E" w:rsidTr="00E94738">
        <w:trPr>
          <w:trHeight w:val="155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Отдела образования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Орджоникидзевского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  предоставлении дополнительных мест в МАДОУ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МАДОУ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– 2016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D9E" w:rsidRPr="00A51D9E" w:rsidTr="00E94738">
        <w:trPr>
          <w:trHeight w:val="108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требований к условиям предоставления услуг МАДОУ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заведующий МАДОУ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D9E" w:rsidRPr="00A51D9E" w:rsidTr="00E94738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качественного выполнения требований федерального государственного  образовательного стандарта к структуре и условиям реализации образовательной программы дошкольного образования</w:t>
            </w:r>
            <w:proofErr w:type="gramStart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включающим требования к психолого-педагогическим, кадровым, финансовым условиям и к предметно-пространственной среде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МАДОУ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D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1D9E" w:rsidRPr="00A51D9E" w:rsidTr="00E94738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образовательных программ в соответствии с федеральными государственными образовательными стандартами (далее – ФГОС)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заведующий МАДОУ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– 2016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МАДОУ образовательных программ, соответствующих ФГОС дошкольного образования </w:t>
            </w:r>
          </w:p>
        </w:tc>
      </w:tr>
      <w:tr w:rsidR="00A51D9E" w:rsidRPr="00A51D9E" w:rsidTr="00E94738">
        <w:trPr>
          <w:trHeight w:val="3036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выполнения установленных Министерством общего и профессионального образования Свердловской области требований к условиям организации дошкольного образования, к кадровым условиям реализации основной общеобразовательной программы дошкольного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характеристикам образовательной среды, взаимодействию педагога с детьми, направленному на развитие способностей, стимулирующих инициативность, самостоятельность и ответственность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2016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дошкольного образования в соответствии с требованиями к кадровым условиям реализации основной общеобразовательной программы дошкольного образования и характеристикам образовательной среды, взаимодействию  педагога с детьми, направленному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A51D9E" w:rsidRPr="00A51D9E" w:rsidTr="00E94738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МАДОУ: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и переподготовка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численности педагогических работников  МАДОУ</w:t>
            </w:r>
            <w:proofErr w:type="gramStart"/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имеющих педагогическое образование, в общей численности педагогических работников  МАДОУ,   повысивших квалификацию и (или) прошедших профессиональную переподготовку </w:t>
            </w:r>
          </w:p>
        </w:tc>
      </w:tr>
      <w:tr w:rsidR="00A51D9E" w:rsidRPr="00A51D9E" w:rsidTr="00E94738">
        <w:trPr>
          <w:trHeight w:val="33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системы оценки качества дошкольного образования, в том числе: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системы оценки качества дошкольного 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использование показателей эффективности деятельности МАДОУ,  основных категорий работников для дифференциации заработной платы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системы и внедрение показателей эффективности деятельности  педагогов МАДОУ для дифференциации заработной платы </w:t>
            </w:r>
          </w:p>
        </w:tc>
      </w:tr>
      <w:tr w:rsidR="00A51D9E" w:rsidRPr="00A51D9E" w:rsidTr="00E94738">
        <w:trPr>
          <w:trHeight w:val="1882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модели эффективного контракта с педагогами МАДОУ, использование в практике работы рекомендаций областных исполнительных органов государственной власти по внедрению апробированных моделей эффективного контракта в дошкольном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1D9E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МАДОУ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среднемесячной заработной плате в сфере общего образования в Свердловской области (100 процентов с 2014 года) </w:t>
            </w:r>
          </w:p>
        </w:tc>
      </w:tr>
      <w:tr w:rsidR="00A51D9E" w:rsidRPr="00A51D9E" w:rsidTr="00E94738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мониторинговое сопровождение внедрения модели эффективного контракта, информационное сопровождение мероприятий по внедрению модели эффективного контракта (организация проведения разъяснительной работы в трудовом коллективе, публикации информации на сайте МАДОУ, проведение семинаров и другие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доступностью реализации программ дошкольного образования (80 процентов </w:t>
            </w:r>
            <w:proofErr w:type="gramEnd"/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2018 году)</w:t>
            </w:r>
            <w:r w:rsidRPr="00A51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A5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влияния внедрения модели эффективного контракта</w:t>
            </w:r>
            <w:proofErr w:type="gramEnd"/>
            <w:r w:rsidRPr="00A51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качество образовательных услуг МАДОУ.</w:t>
            </w:r>
          </w:p>
        </w:tc>
      </w:tr>
    </w:tbl>
    <w:p w:rsidR="00A51D9E" w:rsidRPr="00A51D9E" w:rsidRDefault="00A51D9E" w:rsidP="00A51D9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D9E" w:rsidRPr="00A51D9E" w:rsidRDefault="00A51D9E" w:rsidP="00A51D9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51D9E">
        <w:rPr>
          <w:rFonts w:ascii="Times New Roman" w:eastAsia="Calibri" w:hAnsi="Times New Roman" w:cs="Times New Roman"/>
          <w:b/>
          <w:sz w:val="28"/>
          <w:szCs w:val="28"/>
        </w:rPr>
        <w:t>Глава 5. 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60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276"/>
        <w:gridCol w:w="708"/>
        <w:gridCol w:w="851"/>
        <w:gridCol w:w="709"/>
        <w:gridCol w:w="708"/>
        <w:gridCol w:w="709"/>
        <w:gridCol w:w="4111"/>
      </w:tblGrid>
      <w:tr w:rsidR="00A51D9E" w:rsidRPr="00A51D9E" w:rsidTr="00E94738">
        <w:trPr>
          <w:trHeight w:val="3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A51D9E" w:rsidRPr="00A51D9E" w:rsidTr="00E9473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1D9E" w:rsidRPr="00A51D9E" w:rsidTr="00E9473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численности детей в возрасте от 3 до 7 лет, которым предоставлена возможность получать услуги дошкольного образования, к общей численности детей в возрасте 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7 лет, </w:t>
            </w:r>
            <w:proofErr w:type="gramStart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скорректированной</w:t>
            </w:r>
            <w:proofErr w:type="gramEnd"/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численность детей в возрасте от 5 до 7 лет, обучающихся в   МАДОУ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возможности получения дошкольного образования всем детям в возрасте от 3 до 7 лет </w:t>
            </w:r>
          </w:p>
        </w:tc>
      </w:tr>
      <w:tr w:rsidR="00A51D9E" w:rsidRPr="00A51D9E" w:rsidTr="00E94738">
        <w:trPr>
          <w:trHeight w:val="2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воспитанников МАДОУ, обучающихся по программам, соответствующим требованиям ФГОС дошкольного образования, в общей численности воспитанников МАДОУ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1D9E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1D9E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1D9E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1D9E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дошкольного образования, соответствующих требованиям ФГОС дошкольного образования, во всех возрастных группах</w:t>
            </w:r>
          </w:p>
        </w:tc>
      </w:tr>
      <w:tr w:rsidR="00A51D9E" w:rsidRPr="00A51D9E" w:rsidTr="00E94738">
        <w:trPr>
          <w:trHeight w:val="25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МАДОУ к среднемесячной заработной плате в сфере общего образования в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среднемесячной заработной платы  МАДОУ к среднемесячной заработной плате в сфере общего образования в Свердловской области, повышение качества кадрового состава дошкольного образования с 2014 года</w:t>
            </w:r>
          </w:p>
        </w:tc>
      </w:tr>
      <w:tr w:rsidR="00A51D9E" w:rsidRPr="00A51D9E" w:rsidTr="00E94738">
        <w:trPr>
          <w:trHeight w:val="13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вес численности педагогических работников  МАДОУ, получивших педагогическое образование, или прошедших переподготовку, или повысивших квалификацию в этой сфере, в общей численности педагогических работников  МАДОУ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педагогических работников дошкольных образовательных организаций, имеющих педагогическое образование, до 100 процентов</w:t>
            </w:r>
          </w:p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2018 году</w:t>
            </w:r>
          </w:p>
        </w:tc>
      </w:tr>
    </w:tbl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  <w:sectPr w:rsidR="00A51D9E" w:rsidRPr="00A51D9E" w:rsidSect="00BE30B9">
          <w:headerReference w:type="default" r:id="rId9"/>
          <w:pgSz w:w="16838" w:h="11905" w:orient="landscape" w:code="9"/>
          <w:pgMar w:top="1701" w:right="1134" w:bottom="454" w:left="1134" w:header="720" w:footer="720" w:gutter="0"/>
          <w:cols w:space="720"/>
          <w:noEndnote/>
          <w:docGrid w:linePitch="299"/>
        </w:sectPr>
      </w:pP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lastRenderedPageBreak/>
        <w:t>РАЗДЕЛ 4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УРОВНЯ </w:t>
      </w:r>
      <w:proofErr w:type="gramStart"/>
      <w:r w:rsidRPr="00A51D9E">
        <w:rPr>
          <w:rFonts w:ascii="Times New Roman" w:eastAsia="Calibri" w:hAnsi="Times New Roman" w:cs="Times New Roman"/>
          <w:sz w:val="28"/>
          <w:szCs w:val="28"/>
        </w:rPr>
        <w:t>СРЕДНЕЙ</w:t>
      </w:r>
      <w:proofErr w:type="gramEnd"/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ЗАРАБОТНОЙ ПЛАТЫ РАБОТНИКОВ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D9E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автономного дошкольного образовательного </w:t>
      </w:r>
      <w:proofErr w:type="gramStart"/>
      <w:r w:rsidRPr="00A51D9E">
        <w:rPr>
          <w:rFonts w:ascii="Times New Roman" w:eastAsia="Calibri" w:hAnsi="Times New Roman" w:cs="Times New Roman"/>
          <w:bCs/>
          <w:sz w:val="28"/>
          <w:szCs w:val="28"/>
        </w:rPr>
        <w:t>учреждения-детский</w:t>
      </w:r>
      <w:proofErr w:type="gramEnd"/>
      <w:r w:rsidRPr="00A51D9E">
        <w:rPr>
          <w:rFonts w:ascii="Times New Roman" w:eastAsia="Calibri" w:hAnsi="Times New Roman" w:cs="Times New Roman"/>
          <w:bCs/>
          <w:sz w:val="28"/>
          <w:szCs w:val="28"/>
        </w:rPr>
        <w:t xml:space="preserve"> сад общеразвивающего вида с приоритетным осуществлением деятельности по физическому развитию воспитанников №134 </w:t>
      </w:r>
      <w:r w:rsidRPr="00A51D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8"/>
          <w:szCs w:val="28"/>
        </w:rPr>
        <w:t>НА 2013 – 2018 ГОДЫ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51D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992"/>
        <w:gridCol w:w="1276"/>
        <w:gridCol w:w="1134"/>
        <w:gridCol w:w="1275"/>
      </w:tblGrid>
      <w:tr w:rsidR="00A51D9E" w:rsidRPr="00A51D9E" w:rsidTr="00E94738">
        <w:trPr>
          <w:trHeight w:val="360"/>
        </w:trPr>
        <w:tc>
          <w:tcPr>
            <w:tcW w:w="2552" w:type="dxa"/>
            <w:vMerge w:val="restart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7087" w:type="dxa"/>
            <w:gridSpan w:val="6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Размер средней заработной платы по годам, рублей в месяц</w:t>
            </w:r>
          </w:p>
        </w:tc>
      </w:tr>
      <w:tr w:rsidR="00A51D9E" w:rsidRPr="00A51D9E" w:rsidTr="00E94738">
        <w:trPr>
          <w:trHeight w:val="467"/>
        </w:trPr>
        <w:tc>
          <w:tcPr>
            <w:tcW w:w="2552" w:type="dxa"/>
            <w:vMerge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2014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A51D9E" w:rsidRPr="00A51D9E" w:rsidTr="00E94738">
        <w:tc>
          <w:tcPr>
            <w:tcW w:w="2552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дошкольных образовательных организаций**</w:t>
            </w:r>
          </w:p>
        </w:tc>
        <w:tc>
          <w:tcPr>
            <w:tcW w:w="1134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23 791</w:t>
            </w:r>
          </w:p>
        </w:tc>
        <w:tc>
          <w:tcPr>
            <w:tcW w:w="1276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26 169</w:t>
            </w:r>
          </w:p>
        </w:tc>
        <w:tc>
          <w:tcPr>
            <w:tcW w:w="992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28 651</w:t>
            </w:r>
          </w:p>
        </w:tc>
        <w:tc>
          <w:tcPr>
            <w:tcW w:w="1276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31 266</w:t>
            </w:r>
          </w:p>
        </w:tc>
        <w:tc>
          <w:tcPr>
            <w:tcW w:w="1134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34 134</w:t>
            </w:r>
          </w:p>
        </w:tc>
        <w:tc>
          <w:tcPr>
            <w:tcW w:w="1275" w:type="dxa"/>
          </w:tcPr>
          <w:p w:rsidR="00A51D9E" w:rsidRPr="00A51D9E" w:rsidRDefault="00A51D9E" w:rsidP="00A51D9E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9E">
              <w:rPr>
                <w:rFonts w:ascii="Times New Roman" w:eastAsia="Calibri" w:hAnsi="Times New Roman" w:cs="Times New Roman"/>
                <w:sz w:val="24"/>
                <w:szCs w:val="24"/>
              </w:rPr>
              <w:t>37 279</w:t>
            </w:r>
          </w:p>
        </w:tc>
      </w:tr>
    </w:tbl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51D9E">
        <w:rPr>
          <w:rFonts w:ascii="Times New Roman" w:eastAsia="Calibri" w:hAnsi="Times New Roman" w:cs="Times New Roman"/>
          <w:sz w:val="24"/>
          <w:szCs w:val="24"/>
        </w:rPr>
        <w:t>*Дополнительные расходы, связанные с повышением средней заработной платы работников данных организаций, обеспечиваются за счет средств бюджета муниципального образования «город Екатеринбург» (не более 70 процентов) и средств, полученных от реорганизации неэффективных организаций и уменьшения неэффективных расходов (не менее 30 процентов).</w:t>
      </w:r>
    </w:p>
    <w:p w:rsidR="00A51D9E" w:rsidRPr="00A51D9E" w:rsidRDefault="00A51D9E" w:rsidP="00A51D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1D9E">
        <w:rPr>
          <w:rFonts w:ascii="Times New Roman" w:eastAsia="Calibri" w:hAnsi="Times New Roman" w:cs="Times New Roman"/>
          <w:sz w:val="24"/>
          <w:szCs w:val="24"/>
        </w:rPr>
        <w:t>**Дополнительные расходы, связанные с повышением средней заработной платы работников данных организаций, обеспечиваются за счет средств бюджета муниципального образования «город Екатеринбург» (не более 90 процентов), полученных от реорганизации неэффективных организаций и уменьшения неэффективных расходов</w:t>
      </w:r>
      <w:r w:rsidRPr="00A51D9E">
        <w:rPr>
          <w:rFonts w:ascii="Times New Roman" w:eastAsia="Calibri" w:hAnsi="Times New Roman" w:cs="Times New Roman"/>
          <w:sz w:val="24"/>
          <w:szCs w:val="24"/>
        </w:rPr>
        <w:br/>
        <w:t>(не менее 10 процентов)</w:t>
      </w:r>
      <w:r w:rsidR="00AB78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4CFE" w:rsidRDefault="00474CFE"/>
    <w:p w:rsidR="00AB788F" w:rsidRPr="00AB788F" w:rsidRDefault="00AB788F" w:rsidP="00AB78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Согласовано:</w:t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Начальник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тдела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образования</w:t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Администрации Орджоникидзевского</w:t>
      </w:r>
    </w:p>
    <w:p w:rsidR="00AB788F" w:rsidRPr="00AB788F" w:rsidRDefault="00AB788F" w:rsidP="00AB78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района г. Екатеринбурга</w:t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Pr="00AB788F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___________ Е.А. Яровикова</w:t>
      </w:r>
    </w:p>
    <w:p w:rsidR="00474CFE" w:rsidRDefault="00474CFE"/>
    <w:p w:rsidR="00474CFE" w:rsidRDefault="00474CFE"/>
    <w:p w:rsidR="00474CFE" w:rsidRDefault="00474CFE"/>
    <w:p w:rsidR="00474CFE" w:rsidRDefault="00474CFE"/>
    <w:p w:rsidR="00474CFE" w:rsidRDefault="00474CFE"/>
    <w:p w:rsidR="00474CFE" w:rsidRDefault="00474CFE"/>
    <w:p w:rsidR="00474CFE" w:rsidRDefault="00474CFE"/>
    <w:p w:rsidR="00474CFE" w:rsidRDefault="00474CFE"/>
    <w:p w:rsidR="00474CFE" w:rsidRDefault="00474CFE">
      <w:bookmarkStart w:id="0" w:name="_GoBack"/>
      <w:bookmarkEnd w:id="0"/>
    </w:p>
    <w:sectPr w:rsidR="00474CF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85" w:rsidRDefault="005A7E85" w:rsidP="00474CFE">
      <w:pPr>
        <w:spacing w:after="0" w:line="240" w:lineRule="auto"/>
      </w:pPr>
      <w:r>
        <w:separator/>
      </w:r>
    </w:p>
  </w:endnote>
  <w:endnote w:type="continuationSeparator" w:id="0">
    <w:p w:rsidR="005A7E85" w:rsidRDefault="005A7E85" w:rsidP="0047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85" w:rsidRDefault="005A7E85" w:rsidP="00474CFE">
      <w:pPr>
        <w:spacing w:after="0" w:line="240" w:lineRule="auto"/>
      </w:pPr>
      <w:r>
        <w:separator/>
      </w:r>
    </w:p>
  </w:footnote>
  <w:footnote w:type="continuationSeparator" w:id="0">
    <w:p w:rsidR="005A7E85" w:rsidRDefault="005A7E85" w:rsidP="0047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9E" w:rsidRDefault="001F29F3">
    <w:pPr>
      <w:pStyle w:val="a3"/>
      <w:jc w:val="center"/>
    </w:pPr>
    <w:sdt>
      <w:sdtPr>
        <w:id w:val="11584045"/>
        <w:docPartObj>
          <w:docPartGallery w:val="Page Numbers (Top of Page)"/>
          <w:docPartUnique/>
        </w:docPartObj>
      </w:sdtPr>
      <w:sdtEndPr/>
      <w:sdtContent>
        <w:r w:rsidR="00A51D9E">
          <w:fldChar w:fldCharType="begin"/>
        </w:r>
        <w:r w:rsidR="00A51D9E">
          <w:instrText xml:space="preserve"> PAGE   \* MERGEFORMAT </w:instrText>
        </w:r>
        <w:r w:rsidR="00A51D9E">
          <w:fldChar w:fldCharType="separate"/>
        </w:r>
        <w:r>
          <w:rPr>
            <w:noProof/>
          </w:rPr>
          <w:t>2</w:t>
        </w:r>
        <w:r w:rsidR="00A51D9E">
          <w:rPr>
            <w:noProof/>
          </w:rPr>
          <w:fldChar w:fldCharType="end"/>
        </w:r>
      </w:sdtContent>
    </w:sdt>
  </w:p>
  <w:p w:rsidR="00A51D9E" w:rsidRDefault="00A51D9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9E" w:rsidRDefault="00A51D9E">
    <w:pPr>
      <w:pStyle w:val="a3"/>
      <w:jc w:val="center"/>
    </w:pPr>
  </w:p>
  <w:p w:rsidR="00A51D9E" w:rsidRDefault="00A51D9E" w:rsidP="00A92639">
    <w:pPr>
      <w:pStyle w:val="a3"/>
      <w:tabs>
        <w:tab w:val="clear" w:pos="4677"/>
        <w:tab w:val="clear" w:pos="9355"/>
        <w:tab w:val="left" w:pos="99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9E" w:rsidRDefault="00A51D9E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930A16" wp14:editId="33F6C12A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34010" cy="37211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D9E" w:rsidRDefault="001F29F3" w:rsidP="00EB70FE">
                          <w:pPr>
                            <w:pStyle w:val="a3"/>
                            <w:jc w:val="center"/>
                          </w:pPr>
                          <w:sdt>
                            <w:sdtPr>
                              <w:id w:val="-20718561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51D9E">
                                <w:fldChar w:fldCharType="begin"/>
                              </w:r>
                              <w:r w:rsidR="00A51D9E">
                                <w:instrText xml:space="preserve"> PAGE   \* MERGEFORMAT </w:instrText>
                              </w:r>
                              <w:r w:rsidR="00A51D9E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 w:rsidR="00A51D9E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A51D9E" w:rsidRPr="00CF00BB" w:rsidRDefault="00A51D9E" w:rsidP="00EB70FE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left:0;text-align:left;margin-left:0;margin-top:0;width:26.3pt;height:29.3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" o:allowincell="f" stroked="f">
              <v:textbox style="layout-flow:vertical">
                <w:txbxContent>
                  <w:p w:rsidR="00A51D9E" w:rsidRDefault="001F29F3" w:rsidP="00EB70FE">
                    <w:pPr>
                      <w:pStyle w:val="a3"/>
                      <w:jc w:val="center"/>
                    </w:pPr>
                    <w:sdt>
                      <w:sdtPr>
                        <w:id w:val="-20718561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51D9E">
                          <w:fldChar w:fldCharType="begin"/>
                        </w:r>
                        <w:r w:rsidR="00A51D9E">
                          <w:instrText xml:space="preserve"> PAGE   \* MERGEFORMAT </w:instrText>
                        </w:r>
                        <w:r w:rsidR="00A51D9E"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 w:rsidR="00A51D9E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  <w:p w:rsidR="00A51D9E" w:rsidRPr="00CF00BB" w:rsidRDefault="00A51D9E" w:rsidP="00EB70FE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585751"/>
      <w:docPartObj>
        <w:docPartGallery w:val="Page Numbers (Top of Page)"/>
        <w:docPartUnique/>
      </w:docPartObj>
    </w:sdtPr>
    <w:sdtEndPr/>
    <w:sdtContent>
      <w:p w:rsidR="00474CFE" w:rsidRDefault="00474C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F3">
          <w:rPr>
            <w:noProof/>
          </w:rPr>
          <w:t>7</w:t>
        </w:r>
        <w:r>
          <w:fldChar w:fldCharType="end"/>
        </w:r>
      </w:p>
    </w:sdtContent>
  </w:sdt>
  <w:p w:rsidR="00474CFE" w:rsidRDefault="00474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FE"/>
    <w:rsid w:val="00015C77"/>
    <w:rsid w:val="00016902"/>
    <w:rsid w:val="00020F58"/>
    <w:rsid w:val="000213B8"/>
    <w:rsid w:val="00024046"/>
    <w:rsid w:val="00030EC5"/>
    <w:rsid w:val="00031DEE"/>
    <w:rsid w:val="00031EF6"/>
    <w:rsid w:val="00034946"/>
    <w:rsid w:val="00034D01"/>
    <w:rsid w:val="00035FD7"/>
    <w:rsid w:val="00042CB5"/>
    <w:rsid w:val="00043162"/>
    <w:rsid w:val="0004446D"/>
    <w:rsid w:val="000470A3"/>
    <w:rsid w:val="00050CBE"/>
    <w:rsid w:val="00054D3A"/>
    <w:rsid w:val="00054EE2"/>
    <w:rsid w:val="00056F43"/>
    <w:rsid w:val="00057302"/>
    <w:rsid w:val="00060EEC"/>
    <w:rsid w:val="00061DF7"/>
    <w:rsid w:val="0006307E"/>
    <w:rsid w:val="00067E18"/>
    <w:rsid w:val="00074FCE"/>
    <w:rsid w:val="00075B47"/>
    <w:rsid w:val="0007657C"/>
    <w:rsid w:val="000839A0"/>
    <w:rsid w:val="00084956"/>
    <w:rsid w:val="000A08E7"/>
    <w:rsid w:val="000A223B"/>
    <w:rsid w:val="000A2247"/>
    <w:rsid w:val="000A2887"/>
    <w:rsid w:val="000A30ED"/>
    <w:rsid w:val="000A3149"/>
    <w:rsid w:val="000A61CD"/>
    <w:rsid w:val="000B1BA6"/>
    <w:rsid w:val="000B2100"/>
    <w:rsid w:val="000C0C35"/>
    <w:rsid w:val="000C1189"/>
    <w:rsid w:val="000C4870"/>
    <w:rsid w:val="000C5895"/>
    <w:rsid w:val="000D04CF"/>
    <w:rsid w:val="000D074A"/>
    <w:rsid w:val="000D0E0C"/>
    <w:rsid w:val="000D3E7C"/>
    <w:rsid w:val="000D52E7"/>
    <w:rsid w:val="000E1BF4"/>
    <w:rsid w:val="000E38A1"/>
    <w:rsid w:val="000E3ADA"/>
    <w:rsid w:val="000E5B6A"/>
    <w:rsid w:val="000E678F"/>
    <w:rsid w:val="000F013D"/>
    <w:rsid w:val="000F14A5"/>
    <w:rsid w:val="000F1570"/>
    <w:rsid w:val="000F1C19"/>
    <w:rsid w:val="000F4CD4"/>
    <w:rsid w:val="00101B0A"/>
    <w:rsid w:val="00102D0F"/>
    <w:rsid w:val="00104DC1"/>
    <w:rsid w:val="001066F2"/>
    <w:rsid w:val="00106E2D"/>
    <w:rsid w:val="00107A9C"/>
    <w:rsid w:val="00115B21"/>
    <w:rsid w:val="00125016"/>
    <w:rsid w:val="00126965"/>
    <w:rsid w:val="001300DC"/>
    <w:rsid w:val="00131136"/>
    <w:rsid w:val="001331DF"/>
    <w:rsid w:val="0013428B"/>
    <w:rsid w:val="00136B0F"/>
    <w:rsid w:val="00137AB6"/>
    <w:rsid w:val="00141A63"/>
    <w:rsid w:val="00146156"/>
    <w:rsid w:val="001476D7"/>
    <w:rsid w:val="0015133B"/>
    <w:rsid w:val="00157ACA"/>
    <w:rsid w:val="00160578"/>
    <w:rsid w:val="0016090B"/>
    <w:rsid w:val="001643C4"/>
    <w:rsid w:val="0017082B"/>
    <w:rsid w:val="00172A93"/>
    <w:rsid w:val="001760D7"/>
    <w:rsid w:val="0017641B"/>
    <w:rsid w:val="00180253"/>
    <w:rsid w:val="00180C9D"/>
    <w:rsid w:val="0018130F"/>
    <w:rsid w:val="0018151B"/>
    <w:rsid w:val="001844EB"/>
    <w:rsid w:val="00184973"/>
    <w:rsid w:val="0018603F"/>
    <w:rsid w:val="0018630B"/>
    <w:rsid w:val="00186F7B"/>
    <w:rsid w:val="001947C4"/>
    <w:rsid w:val="0019675C"/>
    <w:rsid w:val="001A1910"/>
    <w:rsid w:val="001A1D65"/>
    <w:rsid w:val="001A323F"/>
    <w:rsid w:val="001A40C7"/>
    <w:rsid w:val="001A60D4"/>
    <w:rsid w:val="001A720C"/>
    <w:rsid w:val="001B0FDE"/>
    <w:rsid w:val="001B1703"/>
    <w:rsid w:val="001B7E81"/>
    <w:rsid w:val="001C0AB5"/>
    <w:rsid w:val="001C13B4"/>
    <w:rsid w:val="001C1525"/>
    <w:rsid w:val="001C34C7"/>
    <w:rsid w:val="001C358F"/>
    <w:rsid w:val="001D14A3"/>
    <w:rsid w:val="001D350D"/>
    <w:rsid w:val="001D3708"/>
    <w:rsid w:val="001D40EB"/>
    <w:rsid w:val="001D6A8D"/>
    <w:rsid w:val="001D6F44"/>
    <w:rsid w:val="001D71C7"/>
    <w:rsid w:val="001D7339"/>
    <w:rsid w:val="001E0514"/>
    <w:rsid w:val="001E0740"/>
    <w:rsid w:val="001E12EC"/>
    <w:rsid w:val="001E2F0D"/>
    <w:rsid w:val="001E3952"/>
    <w:rsid w:val="001E79C6"/>
    <w:rsid w:val="001F29F3"/>
    <w:rsid w:val="001F5F57"/>
    <w:rsid w:val="00204352"/>
    <w:rsid w:val="002066F6"/>
    <w:rsid w:val="00215598"/>
    <w:rsid w:val="0021749B"/>
    <w:rsid w:val="00220A4B"/>
    <w:rsid w:val="00220F8C"/>
    <w:rsid w:val="002223D2"/>
    <w:rsid w:val="00232C9B"/>
    <w:rsid w:val="00233B31"/>
    <w:rsid w:val="00234397"/>
    <w:rsid w:val="00242639"/>
    <w:rsid w:val="002433A6"/>
    <w:rsid w:val="0024519A"/>
    <w:rsid w:val="00247E25"/>
    <w:rsid w:val="00250E89"/>
    <w:rsid w:val="00255BB7"/>
    <w:rsid w:val="00260AE6"/>
    <w:rsid w:val="002633DA"/>
    <w:rsid w:val="0026495A"/>
    <w:rsid w:val="00270F9F"/>
    <w:rsid w:val="00274D30"/>
    <w:rsid w:val="002750FD"/>
    <w:rsid w:val="00277562"/>
    <w:rsid w:val="00281FBA"/>
    <w:rsid w:val="00284293"/>
    <w:rsid w:val="00284844"/>
    <w:rsid w:val="00285190"/>
    <w:rsid w:val="00294FCB"/>
    <w:rsid w:val="00297DF3"/>
    <w:rsid w:val="002A447E"/>
    <w:rsid w:val="002B05B1"/>
    <w:rsid w:val="002B4673"/>
    <w:rsid w:val="002B778D"/>
    <w:rsid w:val="002C3571"/>
    <w:rsid w:val="002C4F59"/>
    <w:rsid w:val="002C76D1"/>
    <w:rsid w:val="002D442B"/>
    <w:rsid w:val="002E2565"/>
    <w:rsid w:val="002E5B36"/>
    <w:rsid w:val="00301976"/>
    <w:rsid w:val="00303A87"/>
    <w:rsid w:val="0030506B"/>
    <w:rsid w:val="00305EDF"/>
    <w:rsid w:val="00306151"/>
    <w:rsid w:val="00307A23"/>
    <w:rsid w:val="00310DF2"/>
    <w:rsid w:val="003121E1"/>
    <w:rsid w:val="0031277B"/>
    <w:rsid w:val="003133B7"/>
    <w:rsid w:val="00313C9C"/>
    <w:rsid w:val="00320DA0"/>
    <w:rsid w:val="00327E37"/>
    <w:rsid w:val="00342D0E"/>
    <w:rsid w:val="00344824"/>
    <w:rsid w:val="00346EBA"/>
    <w:rsid w:val="003472E9"/>
    <w:rsid w:val="0034765F"/>
    <w:rsid w:val="003555DD"/>
    <w:rsid w:val="003571FE"/>
    <w:rsid w:val="00362AFA"/>
    <w:rsid w:val="0036311F"/>
    <w:rsid w:val="00364BBE"/>
    <w:rsid w:val="00366B7C"/>
    <w:rsid w:val="00367129"/>
    <w:rsid w:val="003716A4"/>
    <w:rsid w:val="00373E0D"/>
    <w:rsid w:val="00377113"/>
    <w:rsid w:val="00381A9C"/>
    <w:rsid w:val="00384338"/>
    <w:rsid w:val="00385CD4"/>
    <w:rsid w:val="00386BBD"/>
    <w:rsid w:val="00393313"/>
    <w:rsid w:val="00393375"/>
    <w:rsid w:val="00393E6E"/>
    <w:rsid w:val="00395BD2"/>
    <w:rsid w:val="0039764B"/>
    <w:rsid w:val="00397EF0"/>
    <w:rsid w:val="003A0CA0"/>
    <w:rsid w:val="003A0E32"/>
    <w:rsid w:val="003A2A25"/>
    <w:rsid w:val="003A2D71"/>
    <w:rsid w:val="003B0BB7"/>
    <w:rsid w:val="003D0F24"/>
    <w:rsid w:val="003D1424"/>
    <w:rsid w:val="003D5AA1"/>
    <w:rsid w:val="003D64A4"/>
    <w:rsid w:val="003D7084"/>
    <w:rsid w:val="003E401B"/>
    <w:rsid w:val="003E4F7A"/>
    <w:rsid w:val="003F0952"/>
    <w:rsid w:val="003F2C8F"/>
    <w:rsid w:val="003F3C52"/>
    <w:rsid w:val="003F5E79"/>
    <w:rsid w:val="00401776"/>
    <w:rsid w:val="00402C87"/>
    <w:rsid w:val="004102A5"/>
    <w:rsid w:val="00410C04"/>
    <w:rsid w:val="00412482"/>
    <w:rsid w:val="004143B5"/>
    <w:rsid w:val="004204AF"/>
    <w:rsid w:val="00423BE7"/>
    <w:rsid w:val="004247B8"/>
    <w:rsid w:val="0042736B"/>
    <w:rsid w:val="004310C1"/>
    <w:rsid w:val="00436978"/>
    <w:rsid w:val="004404EA"/>
    <w:rsid w:val="00445665"/>
    <w:rsid w:val="00445A73"/>
    <w:rsid w:val="00446156"/>
    <w:rsid w:val="00453AFC"/>
    <w:rsid w:val="004574F9"/>
    <w:rsid w:val="00461B3C"/>
    <w:rsid w:val="00470C54"/>
    <w:rsid w:val="00474056"/>
    <w:rsid w:val="00474CFE"/>
    <w:rsid w:val="00474FC5"/>
    <w:rsid w:val="004751B8"/>
    <w:rsid w:val="00475CB9"/>
    <w:rsid w:val="00477602"/>
    <w:rsid w:val="00477829"/>
    <w:rsid w:val="00480790"/>
    <w:rsid w:val="0048266C"/>
    <w:rsid w:val="00482CE6"/>
    <w:rsid w:val="00482D64"/>
    <w:rsid w:val="00483120"/>
    <w:rsid w:val="00484572"/>
    <w:rsid w:val="0048627A"/>
    <w:rsid w:val="00490C6D"/>
    <w:rsid w:val="00493549"/>
    <w:rsid w:val="004947B6"/>
    <w:rsid w:val="00496BD4"/>
    <w:rsid w:val="00497E2D"/>
    <w:rsid w:val="004A08C7"/>
    <w:rsid w:val="004A30BB"/>
    <w:rsid w:val="004A4184"/>
    <w:rsid w:val="004A4D35"/>
    <w:rsid w:val="004B2445"/>
    <w:rsid w:val="004B2FC1"/>
    <w:rsid w:val="004B31E5"/>
    <w:rsid w:val="004B5D22"/>
    <w:rsid w:val="004B7109"/>
    <w:rsid w:val="004B742C"/>
    <w:rsid w:val="004C3BFF"/>
    <w:rsid w:val="004C681F"/>
    <w:rsid w:val="004C70BF"/>
    <w:rsid w:val="004D0964"/>
    <w:rsid w:val="004D639F"/>
    <w:rsid w:val="004E59E6"/>
    <w:rsid w:val="004E6D33"/>
    <w:rsid w:val="004E7B49"/>
    <w:rsid w:val="004F5F20"/>
    <w:rsid w:val="004F6711"/>
    <w:rsid w:val="00503ED3"/>
    <w:rsid w:val="005105B9"/>
    <w:rsid w:val="005134E7"/>
    <w:rsid w:val="00515422"/>
    <w:rsid w:val="00516C2F"/>
    <w:rsid w:val="00516D34"/>
    <w:rsid w:val="005235DC"/>
    <w:rsid w:val="00525851"/>
    <w:rsid w:val="00526805"/>
    <w:rsid w:val="00527963"/>
    <w:rsid w:val="005357D9"/>
    <w:rsid w:val="005364DF"/>
    <w:rsid w:val="005369F2"/>
    <w:rsid w:val="00537B8F"/>
    <w:rsid w:val="00540E9C"/>
    <w:rsid w:val="0054106F"/>
    <w:rsid w:val="00542F8A"/>
    <w:rsid w:val="00543120"/>
    <w:rsid w:val="00545FEB"/>
    <w:rsid w:val="0054773F"/>
    <w:rsid w:val="0055674E"/>
    <w:rsid w:val="00561495"/>
    <w:rsid w:val="00564BC6"/>
    <w:rsid w:val="00565AB4"/>
    <w:rsid w:val="0056612E"/>
    <w:rsid w:val="00567100"/>
    <w:rsid w:val="0056742F"/>
    <w:rsid w:val="00572252"/>
    <w:rsid w:val="00577FBF"/>
    <w:rsid w:val="00581503"/>
    <w:rsid w:val="00582AD4"/>
    <w:rsid w:val="00582D00"/>
    <w:rsid w:val="00584715"/>
    <w:rsid w:val="005876FF"/>
    <w:rsid w:val="005923C9"/>
    <w:rsid w:val="005A43B5"/>
    <w:rsid w:val="005A5EE9"/>
    <w:rsid w:val="005A6D18"/>
    <w:rsid w:val="005A7297"/>
    <w:rsid w:val="005A7E85"/>
    <w:rsid w:val="005B0C4A"/>
    <w:rsid w:val="005B2358"/>
    <w:rsid w:val="005B5BCB"/>
    <w:rsid w:val="005B7DAD"/>
    <w:rsid w:val="005C6660"/>
    <w:rsid w:val="005D60BE"/>
    <w:rsid w:val="005D6472"/>
    <w:rsid w:val="005D67DE"/>
    <w:rsid w:val="005E0EC7"/>
    <w:rsid w:val="005E1C79"/>
    <w:rsid w:val="005E62EA"/>
    <w:rsid w:val="005F22B5"/>
    <w:rsid w:val="006032A2"/>
    <w:rsid w:val="00604432"/>
    <w:rsid w:val="00605C43"/>
    <w:rsid w:val="0060628F"/>
    <w:rsid w:val="00610B9F"/>
    <w:rsid w:val="00610BF4"/>
    <w:rsid w:val="006130D1"/>
    <w:rsid w:val="00613D79"/>
    <w:rsid w:val="00615B03"/>
    <w:rsid w:val="00621CAF"/>
    <w:rsid w:val="0062476A"/>
    <w:rsid w:val="00625496"/>
    <w:rsid w:val="00630DA8"/>
    <w:rsid w:val="006321C9"/>
    <w:rsid w:val="00632655"/>
    <w:rsid w:val="00636484"/>
    <w:rsid w:val="00637843"/>
    <w:rsid w:val="00637E44"/>
    <w:rsid w:val="00637EBE"/>
    <w:rsid w:val="006459A6"/>
    <w:rsid w:val="00647CC4"/>
    <w:rsid w:val="00647D1C"/>
    <w:rsid w:val="006516D7"/>
    <w:rsid w:val="00651F56"/>
    <w:rsid w:val="00653950"/>
    <w:rsid w:val="00660554"/>
    <w:rsid w:val="00661A14"/>
    <w:rsid w:val="0066244C"/>
    <w:rsid w:val="00662E68"/>
    <w:rsid w:val="00665766"/>
    <w:rsid w:val="006715D8"/>
    <w:rsid w:val="00676599"/>
    <w:rsid w:val="0068394E"/>
    <w:rsid w:val="00687C85"/>
    <w:rsid w:val="006902E8"/>
    <w:rsid w:val="006950BD"/>
    <w:rsid w:val="006A15E7"/>
    <w:rsid w:val="006A1B58"/>
    <w:rsid w:val="006A3A5F"/>
    <w:rsid w:val="006A6289"/>
    <w:rsid w:val="006A6BE8"/>
    <w:rsid w:val="006A7FE7"/>
    <w:rsid w:val="006B2EDE"/>
    <w:rsid w:val="006B3FFB"/>
    <w:rsid w:val="006B6001"/>
    <w:rsid w:val="006B6504"/>
    <w:rsid w:val="006C25C2"/>
    <w:rsid w:val="006C2640"/>
    <w:rsid w:val="006C5F57"/>
    <w:rsid w:val="006C6D08"/>
    <w:rsid w:val="006D0411"/>
    <w:rsid w:val="006D73EC"/>
    <w:rsid w:val="006E16A6"/>
    <w:rsid w:val="006E63B0"/>
    <w:rsid w:val="006F33DB"/>
    <w:rsid w:val="006F3D72"/>
    <w:rsid w:val="006F4FAD"/>
    <w:rsid w:val="006F50DE"/>
    <w:rsid w:val="006F5B43"/>
    <w:rsid w:val="006F60BC"/>
    <w:rsid w:val="006F7EEE"/>
    <w:rsid w:val="00701A97"/>
    <w:rsid w:val="0071128B"/>
    <w:rsid w:val="007138EE"/>
    <w:rsid w:val="007149F5"/>
    <w:rsid w:val="007158BC"/>
    <w:rsid w:val="00715ECC"/>
    <w:rsid w:val="007162A5"/>
    <w:rsid w:val="00722D06"/>
    <w:rsid w:val="00723641"/>
    <w:rsid w:val="0072488F"/>
    <w:rsid w:val="007364CB"/>
    <w:rsid w:val="00743C1B"/>
    <w:rsid w:val="00743E55"/>
    <w:rsid w:val="00745ACE"/>
    <w:rsid w:val="00747E4A"/>
    <w:rsid w:val="0075245A"/>
    <w:rsid w:val="007535F1"/>
    <w:rsid w:val="0076504D"/>
    <w:rsid w:val="007658B0"/>
    <w:rsid w:val="00767D23"/>
    <w:rsid w:val="007708DA"/>
    <w:rsid w:val="00772E07"/>
    <w:rsid w:val="00775B45"/>
    <w:rsid w:val="00781D57"/>
    <w:rsid w:val="007851B5"/>
    <w:rsid w:val="00785D8A"/>
    <w:rsid w:val="00794CD6"/>
    <w:rsid w:val="007A0AB2"/>
    <w:rsid w:val="007A13C2"/>
    <w:rsid w:val="007A50E4"/>
    <w:rsid w:val="007A6B4F"/>
    <w:rsid w:val="007B27D8"/>
    <w:rsid w:val="007B2D2F"/>
    <w:rsid w:val="007B4359"/>
    <w:rsid w:val="007C42DD"/>
    <w:rsid w:val="007C6241"/>
    <w:rsid w:val="007C7967"/>
    <w:rsid w:val="007D38C0"/>
    <w:rsid w:val="007D49BD"/>
    <w:rsid w:val="007D5EE3"/>
    <w:rsid w:val="007D648A"/>
    <w:rsid w:val="007D7E87"/>
    <w:rsid w:val="007E25D3"/>
    <w:rsid w:val="007E3797"/>
    <w:rsid w:val="007E6442"/>
    <w:rsid w:val="008005DC"/>
    <w:rsid w:val="00806FF2"/>
    <w:rsid w:val="00807181"/>
    <w:rsid w:val="00810E36"/>
    <w:rsid w:val="008128B8"/>
    <w:rsid w:val="00814303"/>
    <w:rsid w:val="008145C8"/>
    <w:rsid w:val="00817025"/>
    <w:rsid w:val="00820340"/>
    <w:rsid w:val="00823039"/>
    <w:rsid w:val="00823CBA"/>
    <w:rsid w:val="008243F9"/>
    <w:rsid w:val="008328AE"/>
    <w:rsid w:val="00836032"/>
    <w:rsid w:val="00837A15"/>
    <w:rsid w:val="00841A5D"/>
    <w:rsid w:val="00846B7C"/>
    <w:rsid w:val="00851955"/>
    <w:rsid w:val="00854333"/>
    <w:rsid w:val="00855866"/>
    <w:rsid w:val="0085632B"/>
    <w:rsid w:val="00857A67"/>
    <w:rsid w:val="00857EB3"/>
    <w:rsid w:val="008623D0"/>
    <w:rsid w:val="00864295"/>
    <w:rsid w:val="00866478"/>
    <w:rsid w:val="008745B9"/>
    <w:rsid w:val="0088001F"/>
    <w:rsid w:val="00880B92"/>
    <w:rsid w:val="008811D6"/>
    <w:rsid w:val="00886B9D"/>
    <w:rsid w:val="0089613D"/>
    <w:rsid w:val="00897F3B"/>
    <w:rsid w:val="008A0744"/>
    <w:rsid w:val="008B4C64"/>
    <w:rsid w:val="008B5D75"/>
    <w:rsid w:val="008C152C"/>
    <w:rsid w:val="008C1E33"/>
    <w:rsid w:val="008C2318"/>
    <w:rsid w:val="008C28EE"/>
    <w:rsid w:val="008C416F"/>
    <w:rsid w:val="008D1B10"/>
    <w:rsid w:val="008D431B"/>
    <w:rsid w:val="008D555E"/>
    <w:rsid w:val="008D5B51"/>
    <w:rsid w:val="008E1634"/>
    <w:rsid w:val="008F2700"/>
    <w:rsid w:val="008F726F"/>
    <w:rsid w:val="00902CC4"/>
    <w:rsid w:val="00911113"/>
    <w:rsid w:val="00912020"/>
    <w:rsid w:val="009132C7"/>
    <w:rsid w:val="00916396"/>
    <w:rsid w:val="0091699E"/>
    <w:rsid w:val="00916C98"/>
    <w:rsid w:val="00917A0F"/>
    <w:rsid w:val="009206A1"/>
    <w:rsid w:val="0092304E"/>
    <w:rsid w:val="00923941"/>
    <w:rsid w:val="009251F4"/>
    <w:rsid w:val="0094060A"/>
    <w:rsid w:val="00940ED8"/>
    <w:rsid w:val="00944ECF"/>
    <w:rsid w:val="00946E7F"/>
    <w:rsid w:val="00950286"/>
    <w:rsid w:val="0095054A"/>
    <w:rsid w:val="009516AC"/>
    <w:rsid w:val="009556D4"/>
    <w:rsid w:val="00956A31"/>
    <w:rsid w:val="00962384"/>
    <w:rsid w:val="009635F2"/>
    <w:rsid w:val="00972E7D"/>
    <w:rsid w:val="0097449A"/>
    <w:rsid w:val="0097472F"/>
    <w:rsid w:val="0098029C"/>
    <w:rsid w:val="00981AE6"/>
    <w:rsid w:val="0098652B"/>
    <w:rsid w:val="00987D16"/>
    <w:rsid w:val="009946DA"/>
    <w:rsid w:val="009962C8"/>
    <w:rsid w:val="009968ED"/>
    <w:rsid w:val="009A761D"/>
    <w:rsid w:val="009B200D"/>
    <w:rsid w:val="009C36C4"/>
    <w:rsid w:val="009C60C2"/>
    <w:rsid w:val="009C72B8"/>
    <w:rsid w:val="009D2D19"/>
    <w:rsid w:val="009D51F9"/>
    <w:rsid w:val="009E1219"/>
    <w:rsid w:val="009E4026"/>
    <w:rsid w:val="009F04A4"/>
    <w:rsid w:val="009F343D"/>
    <w:rsid w:val="009F440E"/>
    <w:rsid w:val="009F5D1A"/>
    <w:rsid w:val="009F7F5C"/>
    <w:rsid w:val="00A02D85"/>
    <w:rsid w:val="00A07392"/>
    <w:rsid w:val="00A2219C"/>
    <w:rsid w:val="00A24085"/>
    <w:rsid w:val="00A272DE"/>
    <w:rsid w:val="00A31F21"/>
    <w:rsid w:val="00A40082"/>
    <w:rsid w:val="00A41312"/>
    <w:rsid w:val="00A439EE"/>
    <w:rsid w:val="00A44BE9"/>
    <w:rsid w:val="00A47F25"/>
    <w:rsid w:val="00A50767"/>
    <w:rsid w:val="00A51347"/>
    <w:rsid w:val="00A51D9E"/>
    <w:rsid w:val="00A56EEE"/>
    <w:rsid w:val="00A6134C"/>
    <w:rsid w:val="00A637B6"/>
    <w:rsid w:val="00A63CEB"/>
    <w:rsid w:val="00A64981"/>
    <w:rsid w:val="00A64A6D"/>
    <w:rsid w:val="00A65013"/>
    <w:rsid w:val="00A65E55"/>
    <w:rsid w:val="00A732DF"/>
    <w:rsid w:val="00A75483"/>
    <w:rsid w:val="00A81581"/>
    <w:rsid w:val="00A81801"/>
    <w:rsid w:val="00A83EA2"/>
    <w:rsid w:val="00A84224"/>
    <w:rsid w:val="00A87674"/>
    <w:rsid w:val="00A943FB"/>
    <w:rsid w:val="00AA12DB"/>
    <w:rsid w:val="00AA2437"/>
    <w:rsid w:val="00AA3CD2"/>
    <w:rsid w:val="00AA66F3"/>
    <w:rsid w:val="00AA7586"/>
    <w:rsid w:val="00AB5FAC"/>
    <w:rsid w:val="00AB788F"/>
    <w:rsid w:val="00AC1B3E"/>
    <w:rsid w:val="00AC33B5"/>
    <w:rsid w:val="00AD3918"/>
    <w:rsid w:val="00AE1B12"/>
    <w:rsid w:val="00AE57FD"/>
    <w:rsid w:val="00AE5F50"/>
    <w:rsid w:val="00AF4494"/>
    <w:rsid w:val="00B01ABB"/>
    <w:rsid w:val="00B0475D"/>
    <w:rsid w:val="00B05E60"/>
    <w:rsid w:val="00B0715C"/>
    <w:rsid w:val="00B11517"/>
    <w:rsid w:val="00B15FC5"/>
    <w:rsid w:val="00B2367E"/>
    <w:rsid w:val="00B24D06"/>
    <w:rsid w:val="00B265DF"/>
    <w:rsid w:val="00B27F22"/>
    <w:rsid w:val="00B30912"/>
    <w:rsid w:val="00B30B31"/>
    <w:rsid w:val="00B34888"/>
    <w:rsid w:val="00B377FA"/>
    <w:rsid w:val="00B41DDB"/>
    <w:rsid w:val="00B42349"/>
    <w:rsid w:val="00B4321E"/>
    <w:rsid w:val="00B469DF"/>
    <w:rsid w:val="00B46FF6"/>
    <w:rsid w:val="00B47AA9"/>
    <w:rsid w:val="00B47EC8"/>
    <w:rsid w:val="00B52E47"/>
    <w:rsid w:val="00B53F05"/>
    <w:rsid w:val="00B541A3"/>
    <w:rsid w:val="00B56108"/>
    <w:rsid w:val="00B576D2"/>
    <w:rsid w:val="00B642F2"/>
    <w:rsid w:val="00B66818"/>
    <w:rsid w:val="00B6779F"/>
    <w:rsid w:val="00B7734D"/>
    <w:rsid w:val="00B83324"/>
    <w:rsid w:val="00B8408A"/>
    <w:rsid w:val="00B900BF"/>
    <w:rsid w:val="00B94506"/>
    <w:rsid w:val="00BA5053"/>
    <w:rsid w:val="00BA677B"/>
    <w:rsid w:val="00BB29C9"/>
    <w:rsid w:val="00BB4929"/>
    <w:rsid w:val="00BB4D45"/>
    <w:rsid w:val="00BB597E"/>
    <w:rsid w:val="00BC0CD9"/>
    <w:rsid w:val="00BC218F"/>
    <w:rsid w:val="00BC4BB8"/>
    <w:rsid w:val="00BD11CB"/>
    <w:rsid w:val="00BD2081"/>
    <w:rsid w:val="00BD340A"/>
    <w:rsid w:val="00BD6DFC"/>
    <w:rsid w:val="00BE321B"/>
    <w:rsid w:val="00BE54E3"/>
    <w:rsid w:val="00BF4D8C"/>
    <w:rsid w:val="00BF5B9E"/>
    <w:rsid w:val="00BF7F6E"/>
    <w:rsid w:val="00C03196"/>
    <w:rsid w:val="00C0357A"/>
    <w:rsid w:val="00C03E86"/>
    <w:rsid w:val="00C066DA"/>
    <w:rsid w:val="00C12A9C"/>
    <w:rsid w:val="00C143DE"/>
    <w:rsid w:val="00C17899"/>
    <w:rsid w:val="00C17AE7"/>
    <w:rsid w:val="00C216AF"/>
    <w:rsid w:val="00C3256C"/>
    <w:rsid w:val="00C3268A"/>
    <w:rsid w:val="00C33704"/>
    <w:rsid w:val="00C33A27"/>
    <w:rsid w:val="00C342C2"/>
    <w:rsid w:val="00C355BD"/>
    <w:rsid w:val="00C35964"/>
    <w:rsid w:val="00C36674"/>
    <w:rsid w:val="00C417F9"/>
    <w:rsid w:val="00C43AE9"/>
    <w:rsid w:val="00C55B11"/>
    <w:rsid w:val="00C57AD9"/>
    <w:rsid w:val="00C61745"/>
    <w:rsid w:val="00C619C2"/>
    <w:rsid w:val="00C632D3"/>
    <w:rsid w:val="00C65CBC"/>
    <w:rsid w:val="00C66054"/>
    <w:rsid w:val="00C66EB7"/>
    <w:rsid w:val="00C6728E"/>
    <w:rsid w:val="00C7049D"/>
    <w:rsid w:val="00C70856"/>
    <w:rsid w:val="00C81C4B"/>
    <w:rsid w:val="00C81C7C"/>
    <w:rsid w:val="00C8466B"/>
    <w:rsid w:val="00C9029E"/>
    <w:rsid w:val="00C91F04"/>
    <w:rsid w:val="00C939F9"/>
    <w:rsid w:val="00C93ADB"/>
    <w:rsid w:val="00C94A30"/>
    <w:rsid w:val="00C94AF7"/>
    <w:rsid w:val="00C95871"/>
    <w:rsid w:val="00C96828"/>
    <w:rsid w:val="00CA1474"/>
    <w:rsid w:val="00CA357D"/>
    <w:rsid w:val="00CB1287"/>
    <w:rsid w:val="00CB1A2F"/>
    <w:rsid w:val="00CC508B"/>
    <w:rsid w:val="00CC6C53"/>
    <w:rsid w:val="00CC7262"/>
    <w:rsid w:val="00CC75E2"/>
    <w:rsid w:val="00CD04CF"/>
    <w:rsid w:val="00CD07B9"/>
    <w:rsid w:val="00CD3D88"/>
    <w:rsid w:val="00CE1CFB"/>
    <w:rsid w:val="00CE32D9"/>
    <w:rsid w:val="00CE5981"/>
    <w:rsid w:val="00CE632C"/>
    <w:rsid w:val="00CF1AAE"/>
    <w:rsid w:val="00CF1ECA"/>
    <w:rsid w:val="00D00C4A"/>
    <w:rsid w:val="00D024CB"/>
    <w:rsid w:val="00D043B1"/>
    <w:rsid w:val="00D117F8"/>
    <w:rsid w:val="00D13D72"/>
    <w:rsid w:val="00D14080"/>
    <w:rsid w:val="00D14642"/>
    <w:rsid w:val="00D1466B"/>
    <w:rsid w:val="00D20495"/>
    <w:rsid w:val="00D214C1"/>
    <w:rsid w:val="00D24D8C"/>
    <w:rsid w:val="00D33239"/>
    <w:rsid w:val="00D3526E"/>
    <w:rsid w:val="00D36453"/>
    <w:rsid w:val="00D41403"/>
    <w:rsid w:val="00D430DD"/>
    <w:rsid w:val="00D445C0"/>
    <w:rsid w:val="00D45B47"/>
    <w:rsid w:val="00D52EC3"/>
    <w:rsid w:val="00D55D3D"/>
    <w:rsid w:val="00D56F6E"/>
    <w:rsid w:val="00D63978"/>
    <w:rsid w:val="00D647FA"/>
    <w:rsid w:val="00D6779C"/>
    <w:rsid w:val="00D74FD4"/>
    <w:rsid w:val="00D808D9"/>
    <w:rsid w:val="00D9232D"/>
    <w:rsid w:val="00DA7E94"/>
    <w:rsid w:val="00DB08C2"/>
    <w:rsid w:val="00DB3CDF"/>
    <w:rsid w:val="00DB5881"/>
    <w:rsid w:val="00DC1340"/>
    <w:rsid w:val="00DC595D"/>
    <w:rsid w:val="00DC74CC"/>
    <w:rsid w:val="00DD0A43"/>
    <w:rsid w:val="00DD37DC"/>
    <w:rsid w:val="00DD3BA1"/>
    <w:rsid w:val="00DD59E0"/>
    <w:rsid w:val="00DD5BC8"/>
    <w:rsid w:val="00DD6375"/>
    <w:rsid w:val="00DD64BA"/>
    <w:rsid w:val="00DD6D09"/>
    <w:rsid w:val="00DD761A"/>
    <w:rsid w:val="00DE2091"/>
    <w:rsid w:val="00DE6FE0"/>
    <w:rsid w:val="00DE7D25"/>
    <w:rsid w:val="00DE7F00"/>
    <w:rsid w:val="00DF3901"/>
    <w:rsid w:val="00DF4426"/>
    <w:rsid w:val="00DF540E"/>
    <w:rsid w:val="00DF6822"/>
    <w:rsid w:val="00DF7736"/>
    <w:rsid w:val="00E00437"/>
    <w:rsid w:val="00E005A6"/>
    <w:rsid w:val="00E0108D"/>
    <w:rsid w:val="00E01499"/>
    <w:rsid w:val="00E04196"/>
    <w:rsid w:val="00E06367"/>
    <w:rsid w:val="00E0749F"/>
    <w:rsid w:val="00E07A6B"/>
    <w:rsid w:val="00E167F1"/>
    <w:rsid w:val="00E26F97"/>
    <w:rsid w:val="00E310A0"/>
    <w:rsid w:val="00E3330B"/>
    <w:rsid w:val="00E35547"/>
    <w:rsid w:val="00E37B60"/>
    <w:rsid w:val="00E45C83"/>
    <w:rsid w:val="00E46CB2"/>
    <w:rsid w:val="00E51CFE"/>
    <w:rsid w:val="00E5339F"/>
    <w:rsid w:val="00E54B85"/>
    <w:rsid w:val="00E55221"/>
    <w:rsid w:val="00E55A35"/>
    <w:rsid w:val="00E6769B"/>
    <w:rsid w:val="00E720DF"/>
    <w:rsid w:val="00E72F35"/>
    <w:rsid w:val="00E761BA"/>
    <w:rsid w:val="00E76B72"/>
    <w:rsid w:val="00E76C9A"/>
    <w:rsid w:val="00E820B6"/>
    <w:rsid w:val="00E86CC1"/>
    <w:rsid w:val="00E91261"/>
    <w:rsid w:val="00E9490D"/>
    <w:rsid w:val="00E9676A"/>
    <w:rsid w:val="00EA1C3F"/>
    <w:rsid w:val="00EA5AA8"/>
    <w:rsid w:val="00EB148E"/>
    <w:rsid w:val="00EB6515"/>
    <w:rsid w:val="00EB66A5"/>
    <w:rsid w:val="00EC2F80"/>
    <w:rsid w:val="00EC67C5"/>
    <w:rsid w:val="00ED2C59"/>
    <w:rsid w:val="00ED3C98"/>
    <w:rsid w:val="00ED6CFF"/>
    <w:rsid w:val="00EE422A"/>
    <w:rsid w:val="00EE4A0C"/>
    <w:rsid w:val="00EE57CB"/>
    <w:rsid w:val="00EF156C"/>
    <w:rsid w:val="00EF26B1"/>
    <w:rsid w:val="00EF4F2E"/>
    <w:rsid w:val="00EF5980"/>
    <w:rsid w:val="00F030FE"/>
    <w:rsid w:val="00F13024"/>
    <w:rsid w:val="00F1302D"/>
    <w:rsid w:val="00F1549A"/>
    <w:rsid w:val="00F15B5C"/>
    <w:rsid w:val="00F16867"/>
    <w:rsid w:val="00F175C9"/>
    <w:rsid w:val="00F2043E"/>
    <w:rsid w:val="00F2065A"/>
    <w:rsid w:val="00F2210F"/>
    <w:rsid w:val="00F24398"/>
    <w:rsid w:val="00F24B1A"/>
    <w:rsid w:val="00F27833"/>
    <w:rsid w:val="00F3190C"/>
    <w:rsid w:val="00F33DE6"/>
    <w:rsid w:val="00F36164"/>
    <w:rsid w:val="00F375B4"/>
    <w:rsid w:val="00F41386"/>
    <w:rsid w:val="00F52967"/>
    <w:rsid w:val="00F52A25"/>
    <w:rsid w:val="00F52C05"/>
    <w:rsid w:val="00F57716"/>
    <w:rsid w:val="00F60167"/>
    <w:rsid w:val="00F63C36"/>
    <w:rsid w:val="00F665A7"/>
    <w:rsid w:val="00F66A69"/>
    <w:rsid w:val="00F67341"/>
    <w:rsid w:val="00F71AF7"/>
    <w:rsid w:val="00F72E28"/>
    <w:rsid w:val="00F74EED"/>
    <w:rsid w:val="00F865F1"/>
    <w:rsid w:val="00F8748E"/>
    <w:rsid w:val="00F90C78"/>
    <w:rsid w:val="00F90DF7"/>
    <w:rsid w:val="00FA3C2B"/>
    <w:rsid w:val="00FA5D52"/>
    <w:rsid w:val="00FA649F"/>
    <w:rsid w:val="00FB0383"/>
    <w:rsid w:val="00FB1393"/>
    <w:rsid w:val="00FB2E10"/>
    <w:rsid w:val="00FB7487"/>
    <w:rsid w:val="00FC08DD"/>
    <w:rsid w:val="00FC098A"/>
    <w:rsid w:val="00FC370C"/>
    <w:rsid w:val="00FC569E"/>
    <w:rsid w:val="00FD0DDC"/>
    <w:rsid w:val="00FD1E07"/>
    <w:rsid w:val="00FD6787"/>
    <w:rsid w:val="00FD7D86"/>
    <w:rsid w:val="00FE107C"/>
    <w:rsid w:val="00FE143D"/>
    <w:rsid w:val="00FE5F32"/>
    <w:rsid w:val="00FE7B14"/>
    <w:rsid w:val="00FF06E1"/>
    <w:rsid w:val="00FF1149"/>
    <w:rsid w:val="00FF2418"/>
    <w:rsid w:val="00FF34D3"/>
    <w:rsid w:val="00FF5363"/>
    <w:rsid w:val="00FF6C0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CFE"/>
  </w:style>
  <w:style w:type="paragraph" w:styleId="a5">
    <w:name w:val="footer"/>
    <w:basedOn w:val="a"/>
    <w:link w:val="a6"/>
    <w:uiPriority w:val="99"/>
    <w:unhideWhenUsed/>
    <w:rsid w:val="0047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CFE"/>
  </w:style>
  <w:style w:type="table" w:customStyle="1" w:styleId="1">
    <w:name w:val="Сетка таблицы1"/>
    <w:basedOn w:val="a1"/>
    <w:next w:val="a7"/>
    <w:uiPriority w:val="59"/>
    <w:rsid w:val="0047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7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CFE"/>
  </w:style>
  <w:style w:type="paragraph" w:styleId="a5">
    <w:name w:val="footer"/>
    <w:basedOn w:val="a"/>
    <w:link w:val="a6"/>
    <w:uiPriority w:val="99"/>
    <w:unhideWhenUsed/>
    <w:rsid w:val="0047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CFE"/>
  </w:style>
  <w:style w:type="table" w:customStyle="1" w:styleId="1">
    <w:name w:val="Сетка таблицы1"/>
    <w:basedOn w:val="a1"/>
    <w:next w:val="a7"/>
    <w:uiPriority w:val="59"/>
    <w:rsid w:val="0047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7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Татьяна</cp:lastModifiedBy>
  <cp:revision>3</cp:revision>
  <cp:lastPrinted>2014-03-26T08:03:00Z</cp:lastPrinted>
  <dcterms:created xsi:type="dcterms:W3CDTF">2014-03-26T08:01:00Z</dcterms:created>
  <dcterms:modified xsi:type="dcterms:W3CDTF">2014-03-31T16:42:00Z</dcterms:modified>
</cp:coreProperties>
</file>